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C2C34" w:rsidRPr="008B6295" w:rsidRDefault="00AC2C34" w:rsidP="00AC2C34">
      <w:pPr>
        <w:tabs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bCs/>
          <w:sz w:val="22"/>
          <w:lang w:val="x-none" w:eastAsia="zh-CN"/>
        </w:rPr>
      </w:pPr>
      <w:r w:rsidRPr="00AC2C34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C2C34">
        <w:rPr>
          <w:rFonts w:ascii="Arial" w:eastAsia="MS Mincho" w:hAnsi="Arial"/>
          <w:b/>
          <w:bCs/>
          <w:sz w:val="22"/>
          <w:lang w:val="x-none"/>
        </w:rPr>
        <w:t>#</w:t>
      </w:r>
      <w:r w:rsidRPr="00AC2C34">
        <w:rPr>
          <w:rFonts w:ascii="Arial" w:eastAsia="MS Mincho" w:hAnsi="Arial" w:hint="eastAsia"/>
          <w:b/>
          <w:bCs/>
          <w:sz w:val="22"/>
          <w:lang w:val="x-none"/>
        </w:rPr>
        <w:t>10</w:t>
      </w:r>
      <w:r w:rsidR="008B6295">
        <w:rPr>
          <w:rFonts w:ascii="Arial" w:eastAsiaTheme="minorEastAsia" w:hAnsi="Arial" w:hint="eastAsia"/>
          <w:b/>
          <w:bCs/>
          <w:sz w:val="22"/>
          <w:lang w:val="x-none" w:eastAsia="zh-CN"/>
        </w:rPr>
        <w:t>4</w:t>
      </w:r>
      <w:r w:rsidR="002C2AAB">
        <w:rPr>
          <w:rFonts w:ascii="Arial" w:eastAsiaTheme="minorEastAsia" w:hAnsi="Arial" w:hint="eastAsia"/>
          <w:b/>
          <w:bCs/>
          <w:sz w:val="22"/>
          <w:lang w:val="x-none" w:eastAsia="zh-CN"/>
        </w:rPr>
        <w:t>b</w:t>
      </w:r>
      <w:r w:rsidR="00CC02FF">
        <w:rPr>
          <w:rFonts w:ascii="Arial" w:eastAsiaTheme="minorEastAsia" w:hAnsi="Arial" w:hint="eastAsia"/>
          <w:b/>
          <w:bCs/>
          <w:sz w:val="22"/>
          <w:lang w:val="x-none" w:eastAsia="zh-CN"/>
        </w:rPr>
        <w:t>-e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                                                     </w:t>
      </w:r>
      <w:r w:rsidRPr="00AC2C34">
        <w:rPr>
          <w:rFonts w:ascii="Arial" w:eastAsia="MS Mincho" w:hAnsi="Arial"/>
          <w:b/>
          <w:sz w:val="22"/>
          <w:lang w:val="x-none"/>
        </w:rPr>
        <w:t>R1-</w:t>
      </w:r>
      <w:r w:rsidR="0024168E" w:rsidRPr="00AC2C34">
        <w:rPr>
          <w:rFonts w:ascii="Arial" w:eastAsia="MS Mincho" w:hAnsi="Arial" w:hint="eastAsia"/>
          <w:b/>
          <w:bCs/>
          <w:sz w:val="22"/>
          <w:lang w:val="x-none"/>
        </w:rPr>
        <w:t>2</w:t>
      </w:r>
      <w:r w:rsidR="008B6295">
        <w:rPr>
          <w:rFonts w:ascii="Arial" w:eastAsiaTheme="minorEastAsia" w:hAnsi="Arial" w:hint="eastAsia"/>
          <w:b/>
          <w:bCs/>
          <w:sz w:val="22"/>
          <w:lang w:val="x-none" w:eastAsia="zh-CN"/>
        </w:rPr>
        <w:t>1</w:t>
      </w:r>
      <w:r w:rsidR="00F815F2">
        <w:rPr>
          <w:rFonts w:ascii="Arial" w:eastAsiaTheme="minorEastAsia" w:hAnsi="Arial" w:hint="eastAsia"/>
          <w:b/>
          <w:bCs/>
          <w:sz w:val="22"/>
          <w:lang w:val="x-none" w:eastAsia="zh-CN"/>
        </w:rPr>
        <w:t>0</w:t>
      </w:r>
      <w:r w:rsidR="009163AD">
        <w:rPr>
          <w:rFonts w:ascii="Arial" w:eastAsiaTheme="minorEastAsia" w:hAnsi="Arial" w:hint="eastAsia"/>
          <w:b/>
          <w:bCs/>
          <w:sz w:val="22"/>
          <w:lang w:val="x-none" w:eastAsia="zh-CN"/>
        </w:rPr>
        <w:t>2594</w:t>
      </w:r>
    </w:p>
    <w:p w:rsidR="000443D2" w:rsidRPr="000443D2" w:rsidRDefault="002C2AAB" w:rsidP="000443D2">
      <w:pPr>
        <w:tabs>
          <w:tab w:val="center" w:pos="4536"/>
          <w:tab w:val="right" w:pos="9072"/>
        </w:tabs>
        <w:spacing w:after="120"/>
        <w:rPr>
          <w:b/>
          <w:noProof/>
          <w:sz w:val="22"/>
          <w:szCs w:val="22"/>
          <w:lang w:eastAsia="zh-CN"/>
        </w:rPr>
      </w:pPr>
      <w:proofErr w:type="gramStart"/>
      <w:r w:rsidRPr="002C2AAB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</w:t>
      </w:r>
      <w:proofErr w:type="gramEnd"/>
      <w:r w:rsidRPr="002C2AAB">
        <w:rPr>
          <w:rFonts w:ascii="Arial" w:eastAsia="MS Mincho" w:hAnsi="Arial" w:cs="Arial"/>
          <w:b/>
          <w:bCs/>
          <w:sz w:val="22"/>
          <w:szCs w:val="22"/>
          <w:lang w:eastAsia="ja-JP"/>
        </w:rPr>
        <w:t>, April 12</w:t>
      </w:r>
      <w:r w:rsidRPr="002C2AAB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2C2AAB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20</w:t>
      </w:r>
      <w:r w:rsidRPr="002C2AAB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2C2AAB">
        <w:rPr>
          <w:rFonts w:ascii="Arial" w:eastAsia="MS Mincho" w:hAnsi="Arial" w:cs="Arial"/>
          <w:b/>
          <w:bCs/>
          <w:sz w:val="22"/>
          <w:szCs w:val="22"/>
          <w:lang w:eastAsia="ja-JP"/>
        </w:rPr>
        <w:t>, 2021</w:t>
      </w:r>
    </w:p>
    <w:p w:rsidR="00AC2C34" w:rsidRPr="002C2AAB" w:rsidRDefault="00AC2C34" w:rsidP="00AC2C34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szCs w:val="22"/>
          <w:lang w:val="x-none"/>
        </w:rPr>
      </w:pP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Source:</w:t>
      </w:r>
      <w:r w:rsidRPr="00AC2C34">
        <w:rPr>
          <w:rFonts w:ascii="Arial" w:eastAsia="MS Mincho" w:hAnsi="Arial"/>
          <w:b/>
          <w:sz w:val="22"/>
          <w:lang w:val="x-none"/>
        </w:rPr>
        <w:tab/>
        <w:t>CATT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Title:</w:t>
      </w:r>
      <w:bookmarkStart w:id="0" w:name="Title"/>
      <w:bookmarkEnd w:id="0"/>
      <w:r w:rsidRPr="00AC2C34">
        <w:rPr>
          <w:rFonts w:ascii="Arial" w:eastAsia="MS Mincho" w:hAnsi="Arial"/>
          <w:b/>
          <w:sz w:val="22"/>
          <w:lang w:val="x-none"/>
        </w:rPr>
        <w:tab/>
        <w:t>Remaining issues on UCI enhancements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Agenda Item:</w:t>
      </w:r>
      <w:bookmarkStart w:id="1" w:name="Source"/>
      <w:bookmarkEnd w:id="1"/>
      <w:r w:rsidRPr="00AC2C34">
        <w:rPr>
          <w:rFonts w:ascii="Arial" w:eastAsia="MS Mincho" w:hAnsi="Arial"/>
          <w:b/>
          <w:sz w:val="22"/>
          <w:lang w:val="x-none"/>
        </w:rPr>
        <w:tab/>
      </w:r>
      <w:r w:rsidRPr="00AC2C34">
        <w:rPr>
          <w:rFonts w:ascii="Arial" w:eastAsia="MS Mincho" w:hAnsi="Arial" w:hint="eastAsia"/>
          <w:b/>
          <w:sz w:val="22"/>
          <w:lang w:val="x-none"/>
        </w:rPr>
        <w:t>7.2.5</w:t>
      </w:r>
    </w:p>
    <w:p w:rsidR="00AC2C34" w:rsidRPr="00AC2C34" w:rsidRDefault="00AC2C34" w:rsidP="00AC2C34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x-none"/>
        </w:rPr>
      </w:pPr>
      <w:r w:rsidRPr="00AC2C34">
        <w:rPr>
          <w:rFonts w:ascii="Arial" w:eastAsia="MS Mincho" w:hAnsi="Arial"/>
          <w:b/>
          <w:sz w:val="22"/>
          <w:lang w:val="x-none"/>
        </w:rPr>
        <w:t>Document for:</w:t>
      </w:r>
      <w:r w:rsidRPr="00AC2C34">
        <w:rPr>
          <w:rFonts w:ascii="Arial" w:eastAsia="MS Mincho" w:hAnsi="Arial"/>
          <w:b/>
          <w:sz w:val="22"/>
          <w:lang w:val="x-none"/>
        </w:rPr>
        <w:tab/>
      </w:r>
      <w:bookmarkStart w:id="2" w:name="DocumentFor"/>
      <w:bookmarkEnd w:id="2"/>
      <w:r w:rsidRPr="00AC2C34">
        <w:rPr>
          <w:rFonts w:ascii="Arial" w:eastAsia="MS Mincho" w:hAnsi="Arial"/>
          <w:b/>
          <w:sz w:val="22"/>
          <w:lang w:val="x-none"/>
        </w:rPr>
        <w:t>Discussion</w:t>
      </w:r>
      <w:r w:rsidRPr="00AC2C34">
        <w:rPr>
          <w:rFonts w:ascii="Arial" w:eastAsia="MS Mincho" w:hAnsi="Arial" w:hint="eastAsia"/>
          <w:b/>
          <w:sz w:val="22"/>
          <w:lang w:val="x-none"/>
        </w:rPr>
        <w:t xml:space="preserve"> and Decision</w:t>
      </w:r>
    </w:p>
    <w:p w:rsidR="002F6C77" w:rsidRPr="00AC2C34" w:rsidRDefault="002F6C77" w:rsidP="000A4B6F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eastAsia="zh-CN"/>
        </w:rPr>
      </w:pPr>
    </w:p>
    <w:p w:rsidR="00643D96" w:rsidRPr="0052231C" w:rsidRDefault="00643D96" w:rsidP="00ED0C09">
      <w:pPr>
        <w:pStyle w:val="1"/>
        <w:ind w:left="426" w:hanging="426"/>
      </w:pPr>
      <w:bookmarkStart w:id="3" w:name="_Ref521334010"/>
      <w:r w:rsidRPr="0052231C">
        <w:t>Introduction</w:t>
      </w:r>
      <w:bookmarkEnd w:id="3"/>
    </w:p>
    <w:p w:rsidR="003C7E1D" w:rsidRDefault="0051154D" w:rsidP="00EC49AA">
      <w:pPr>
        <w:spacing w:after="120"/>
        <w:jc w:val="both"/>
        <w:rPr>
          <w:rFonts w:eastAsia="宋体"/>
          <w:lang w:eastAsia="zh-CN"/>
        </w:rPr>
      </w:pPr>
      <w:bookmarkStart w:id="4" w:name="OLE_LINK1"/>
      <w:r w:rsidRPr="00932346">
        <w:rPr>
          <w:lang w:eastAsia="zh-CN"/>
        </w:rPr>
        <w:t xml:space="preserve">At the </w:t>
      </w:r>
      <w:r w:rsidR="0039647E">
        <w:rPr>
          <w:rFonts w:eastAsiaTheme="minorEastAsia" w:hint="eastAsia"/>
          <w:lang w:eastAsia="zh-CN"/>
        </w:rPr>
        <w:t>RAN1#</w:t>
      </w:r>
      <w:r w:rsidR="0080228B">
        <w:rPr>
          <w:rFonts w:eastAsiaTheme="minorEastAsia" w:hint="eastAsia"/>
          <w:lang w:eastAsia="zh-CN"/>
        </w:rPr>
        <w:t>10</w:t>
      </w:r>
      <w:r w:rsidR="0058069C">
        <w:rPr>
          <w:rFonts w:eastAsiaTheme="minorEastAsia" w:hint="eastAsia"/>
          <w:lang w:eastAsia="zh-CN"/>
        </w:rPr>
        <w:t>4</w:t>
      </w:r>
      <w:r w:rsidR="00BD4409">
        <w:rPr>
          <w:rFonts w:eastAsiaTheme="minorEastAsia" w:hint="eastAsia"/>
          <w:lang w:eastAsia="zh-CN"/>
        </w:rPr>
        <w:t>-</w:t>
      </w:r>
      <w:r w:rsidR="0039647E">
        <w:rPr>
          <w:rFonts w:eastAsiaTheme="minorEastAsia" w:hint="eastAsia"/>
          <w:lang w:eastAsia="zh-CN"/>
        </w:rPr>
        <w:t>e</w:t>
      </w:r>
      <w:r w:rsidR="00BD4409">
        <w:rPr>
          <w:rFonts w:eastAsiaTheme="minorEastAsia" w:hint="eastAsia"/>
          <w:lang w:eastAsia="zh-CN"/>
        </w:rPr>
        <w:t xml:space="preserve"> </w:t>
      </w:r>
      <w:r w:rsidR="0039647E">
        <w:rPr>
          <w:rFonts w:eastAsiaTheme="minorEastAsia" w:hint="eastAsia"/>
          <w:lang w:eastAsia="zh-CN"/>
        </w:rPr>
        <w:t>meeting</w:t>
      </w:r>
      <w:r w:rsidRPr="00932346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E36A6A">
        <w:rPr>
          <w:rFonts w:eastAsia="宋体" w:hint="eastAsia"/>
          <w:lang w:eastAsia="zh-CN"/>
        </w:rPr>
        <w:t>the following</w:t>
      </w:r>
      <w:r w:rsidR="00E36A6A" w:rsidRPr="0075413B">
        <w:rPr>
          <w:rFonts w:eastAsia="宋体" w:hint="eastAsia"/>
          <w:lang w:eastAsia="zh-CN"/>
        </w:rPr>
        <w:t xml:space="preserve"> </w:t>
      </w:r>
      <w:r w:rsidR="00CB5A91" w:rsidRPr="0075413B">
        <w:rPr>
          <w:rFonts w:eastAsia="宋体" w:hint="eastAsia"/>
          <w:lang w:eastAsia="zh-CN"/>
        </w:rPr>
        <w:t xml:space="preserve">issues </w:t>
      </w:r>
      <w:r w:rsidR="00CB5A91">
        <w:rPr>
          <w:lang w:eastAsia="zh-CN"/>
        </w:rPr>
        <w:t xml:space="preserve">on </w:t>
      </w:r>
      <w:r w:rsidR="00CB5A91" w:rsidRPr="00932346">
        <w:rPr>
          <w:rFonts w:hint="eastAsia"/>
          <w:lang w:eastAsia="zh-CN"/>
        </w:rPr>
        <w:t>URLLC UCI enhancement</w:t>
      </w:r>
      <w:r w:rsidR="00CB5A91" w:rsidRPr="00CB5A91">
        <w:rPr>
          <w:rFonts w:eastAsia="宋体" w:hint="eastAsia"/>
          <w:lang w:eastAsia="zh-CN"/>
        </w:rPr>
        <w:t xml:space="preserve"> </w:t>
      </w:r>
      <w:r w:rsidR="00CB5A91" w:rsidRPr="0075413B">
        <w:rPr>
          <w:rFonts w:eastAsia="宋体" w:hint="eastAsia"/>
          <w:lang w:eastAsia="zh-CN"/>
        </w:rPr>
        <w:t>were discussed</w:t>
      </w:r>
      <w:r w:rsidR="00EB3543" w:rsidRPr="00932346">
        <w:rPr>
          <w:rFonts w:hint="eastAsia"/>
          <w:lang w:eastAsia="zh-CN"/>
        </w:rPr>
        <w:t xml:space="preserve"> and </w:t>
      </w:r>
      <w:r w:rsidR="00E36A6A">
        <w:rPr>
          <w:rFonts w:eastAsia="宋体" w:hint="eastAsia"/>
          <w:lang w:eastAsia="zh-CN"/>
        </w:rPr>
        <w:t>text proposals for issue 1 and 2</w:t>
      </w:r>
      <w:r w:rsidR="003C7E1D">
        <w:rPr>
          <w:rFonts w:eastAsiaTheme="minorEastAsia" w:hint="eastAsia"/>
          <w:lang w:eastAsia="zh-CN"/>
        </w:rPr>
        <w:t xml:space="preserve"> </w:t>
      </w:r>
      <w:r w:rsidR="008B7089">
        <w:rPr>
          <w:lang w:eastAsia="zh-CN"/>
        </w:rPr>
        <w:t>w</w:t>
      </w:r>
      <w:r w:rsidR="008B7089">
        <w:rPr>
          <w:rFonts w:eastAsia="宋体" w:hint="eastAsia"/>
          <w:lang w:eastAsia="zh-CN"/>
        </w:rPr>
        <w:t>ere</w:t>
      </w:r>
      <w:r w:rsidR="008B7089">
        <w:rPr>
          <w:lang w:eastAsia="zh-CN"/>
        </w:rPr>
        <w:t xml:space="preserve"> </w:t>
      </w:r>
      <w:r w:rsidR="00E36A6A">
        <w:rPr>
          <w:rFonts w:eastAsiaTheme="minorEastAsia" w:hint="eastAsia"/>
          <w:lang w:eastAsia="zh-CN"/>
        </w:rPr>
        <w:t>endors</w:t>
      </w:r>
      <w:r w:rsidR="00E36A6A">
        <w:rPr>
          <w:lang w:eastAsia="zh-CN"/>
        </w:rPr>
        <w:t>ed</w:t>
      </w:r>
      <w:r w:rsidR="00CA0551">
        <w:rPr>
          <w:rFonts w:eastAsiaTheme="minorEastAsia" w:hint="eastAsia"/>
          <w:lang w:eastAsia="zh-CN"/>
        </w:rPr>
        <w:t xml:space="preserve"> while no agreements on issue 3 and 5 were made</w:t>
      </w:r>
      <w:r w:rsidR="000E2E47">
        <w:rPr>
          <w:rFonts w:eastAsiaTheme="minorEastAsia" w:hint="eastAsia"/>
          <w:lang w:eastAsia="zh-CN"/>
        </w:rPr>
        <w:t xml:space="preserve"> </w:t>
      </w:r>
      <w:r w:rsidR="000E2E47">
        <w:rPr>
          <w:rFonts w:eastAsiaTheme="minorEastAsia"/>
          <w:lang w:eastAsia="zh-CN"/>
        </w:rPr>
        <w:fldChar w:fldCharType="begin"/>
      </w:r>
      <w:r w:rsidR="000E2E47">
        <w:rPr>
          <w:rFonts w:eastAsiaTheme="minorEastAsia"/>
          <w:lang w:eastAsia="zh-CN"/>
        </w:rPr>
        <w:instrText xml:space="preserve"> </w:instrText>
      </w:r>
      <w:r w:rsidR="000E2E47">
        <w:rPr>
          <w:rFonts w:eastAsiaTheme="minorEastAsia" w:hint="eastAsia"/>
          <w:lang w:eastAsia="zh-CN"/>
        </w:rPr>
        <w:instrText>REF _Ref64636111 \r \h</w:instrText>
      </w:r>
      <w:r w:rsidR="000E2E47">
        <w:rPr>
          <w:rFonts w:eastAsiaTheme="minorEastAsia"/>
          <w:lang w:eastAsia="zh-CN"/>
        </w:rPr>
        <w:instrText xml:space="preserve"> </w:instrText>
      </w:r>
      <w:r w:rsidR="000E2E47">
        <w:rPr>
          <w:rFonts w:eastAsiaTheme="minorEastAsia"/>
          <w:lang w:eastAsia="zh-CN"/>
        </w:rPr>
      </w:r>
      <w:r w:rsidR="000E2E47">
        <w:rPr>
          <w:rFonts w:eastAsiaTheme="minorEastAsia"/>
          <w:lang w:eastAsia="zh-CN"/>
        </w:rPr>
        <w:fldChar w:fldCharType="separate"/>
      </w:r>
      <w:r w:rsidR="000E2E47">
        <w:rPr>
          <w:rFonts w:eastAsiaTheme="minorEastAsia"/>
          <w:lang w:eastAsia="zh-CN"/>
        </w:rPr>
        <w:t>[1]</w:t>
      </w:r>
      <w:r w:rsidR="000E2E47">
        <w:rPr>
          <w:rFonts w:eastAsiaTheme="minorEastAsia"/>
          <w:lang w:eastAsia="zh-CN"/>
        </w:rPr>
        <w:fldChar w:fldCharType="end"/>
      </w:r>
      <w:r w:rsidR="00EC49AA">
        <w:rPr>
          <w:rFonts w:eastAsia="宋体" w:hint="eastAsia"/>
          <w:lang w:eastAsia="zh-CN"/>
        </w:rPr>
        <w:t>.</w:t>
      </w:r>
      <w:bookmarkEnd w:id="4"/>
      <w:r w:rsidR="00EC49AA">
        <w:rPr>
          <w:rFonts w:eastAsia="宋体" w:hint="eastAsia"/>
          <w:lang w:eastAsia="zh-CN"/>
        </w:rPr>
        <w:t xml:space="preserve"> </w:t>
      </w:r>
    </w:p>
    <w:p w:rsidR="00CA0551" w:rsidRPr="00CA0551" w:rsidRDefault="00CA0551" w:rsidP="00CA0551">
      <w:pPr>
        <w:numPr>
          <w:ilvl w:val="0"/>
          <w:numId w:val="51"/>
        </w:numPr>
        <w:spacing w:afterLines="0" w:after="0"/>
        <w:rPr>
          <w:rFonts w:ascii="Times" w:eastAsia="Batang" w:hAnsi="Times"/>
          <w:szCs w:val="24"/>
          <w:highlight w:val="cyan"/>
          <w:lang w:val="en-GB" w:eastAsia="x-none"/>
        </w:rPr>
      </w:pPr>
      <w:r w:rsidRPr="00CA0551">
        <w:rPr>
          <w:rFonts w:ascii="Times" w:eastAsia="Batang" w:hAnsi="Times"/>
          <w:szCs w:val="24"/>
          <w:highlight w:val="cyan"/>
          <w:lang w:val="en-GB" w:eastAsia="x-none"/>
        </w:rPr>
        <w:t>Issue 1: Timing for secondary cell activation / deactivation</w:t>
      </w:r>
    </w:p>
    <w:p w:rsidR="00CA0551" w:rsidRPr="00CA0551" w:rsidRDefault="00CA0551" w:rsidP="00CA0551">
      <w:pPr>
        <w:numPr>
          <w:ilvl w:val="0"/>
          <w:numId w:val="51"/>
        </w:numPr>
        <w:spacing w:afterLines="0" w:after="0"/>
        <w:rPr>
          <w:rFonts w:ascii="Times" w:eastAsia="Batang" w:hAnsi="Times"/>
          <w:szCs w:val="24"/>
          <w:highlight w:val="cyan"/>
          <w:lang w:val="en-GB" w:eastAsia="x-none"/>
        </w:rPr>
      </w:pPr>
      <w:r w:rsidRPr="00CA0551">
        <w:rPr>
          <w:rFonts w:ascii="Times" w:eastAsia="Batang" w:hAnsi="Times"/>
          <w:szCs w:val="24"/>
          <w:highlight w:val="cyan"/>
          <w:lang w:val="en-GB" w:eastAsia="x-none"/>
        </w:rPr>
        <w:t>Issue 2: Limitation on the number of PUCCHs carrying HARQ-ACK in a slot/subslot</w:t>
      </w:r>
    </w:p>
    <w:p w:rsidR="00CA0551" w:rsidRPr="00CA0551" w:rsidRDefault="00CA0551" w:rsidP="00CA0551">
      <w:pPr>
        <w:numPr>
          <w:ilvl w:val="0"/>
          <w:numId w:val="51"/>
        </w:numPr>
        <w:spacing w:afterLines="0" w:after="0"/>
        <w:rPr>
          <w:rFonts w:ascii="Times" w:eastAsia="Batang" w:hAnsi="Times"/>
          <w:szCs w:val="24"/>
          <w:highlight w:val="cyan"/>
          <w:lang w:val="en-GB" w:eastAsia="x-none"/>
        </w:rPr>
      </w:pPr>
      <w:r w:rsidRPr="00CA0551">
        <w:rPr>
          <w:rFonts w:ascii="Times" w:eastAsia="Batang" w:hAnsi="Times"/>
          <w:szCs w:val="24"/>
          <w:highlight w:val="cyan"/>
          <w:lang w:val="en-GB" w:eastAsia="x-none"/>
        </w:rPr>
        <w:t>Issue 3: Conflict between the first PUCCH repetition and semi-static configuration</w:t>
      </w:r>
    </w:p>
    <w:p w:rsidR="00CA0551" w:rsidRPr="00CA0551" w:rsidRDefault="00CA0551" w:rsidP="00CA0551">
      <w:pPr>
        <w:numPr>
          <w:ilvl w:val="0"/>
          <w:numId w:val="51"/>
        </w:numPr>
        <w:spacing w:afterLines="0" w:after="0"/>
        <w:rPr>
          <w:rFonts w:ascii="Times" w:eastAsia="Batang" w:hAnsi="Times"/>
          <w:szCs w:val="24"/>
          <w:highlight w:val="cyan"/>
          <w:lang w:val="en-GB" w:eastAsia="x-none"/>
        </w:rPr>
      </w:pPr>
      <w:r w:rsidRPr="00CA0551">
        <w:rPr>
          <w:rFonts w:ascii="Times" w:eastAsia="Batang" w:hAnsi="Times"/>
          <w:szCs w:val="24"/>
          <w:highlight w:val="cyan"/>
          <w:lang w:val="en-GB" w:eastAsia="x-none"/>
        </w:rPr>
        <w:t>Issue 5: Correction for sub-slot based PUCCH</w:t>
      </w:r>
    </w:p>
    <w:p w:rsidR="00E36A6A" w:rsidRDefault="00E36A6A" w:rsidP="00EC49AA">
      <w:pPr>
        <w:spacing w:after="120"/>
        <w:jc w:val="both"/>
        <w:rPr>
          <w:rFonts w:eastAsia="宋体"/>
          <w:lang w:val="en-GB" w:eastAsia="zh-CN"/>
        </w:rPr>
      </w:pPr>
    </w:p>
    <w:p w:rsidR="00CA0551" w:rsidRDefault="00CA0551" w:rsidP="00CA0551">
      <w:pPr>
        <w:overflowPunct w:val="0"/>
        <w:autoSpaceDE w:val="0"/>
        <w:autoSpaceDN w:val="0"/>
        <w:spacing w:after="120"/>
        <w:rPr>
          <w:rFonts w:cs="Times"/>
          <w:b/>
          <w:lang w:eastAsia="zh-CN"/>
        </w:rPr>
      </w:pPr>
      <w:r>
        <w:rPr>
          <w:rFonts w:cs="Times"/>
          <w:b/>
          <w:highlight w:val="green"/>
          <w:lang w:eastAsia="zh-CN"/>
        </w:rPr>
        <w:t>Agreement</w:t>
      </w:r>
    </w:p>
    <w:p w:rsidR="00CA0551" w:rsidRDefault="00CA0551" w:rsidP="00CA0551">
      <w:pPr>
        <w:overflowPunct w:val="0"/>
        <w:autoSpaceDE w:val="0"/>
        <w:autoSpaceDN w:val="0"/>
        <w:spacing w:after="120"/>
        <w:rPr>
          <w:rFonts w:cs="Times"/>
          <w:lang w:eastAsia="zh-CN"/>
        </w:rPr>
      </w:pPr>
      <w:r>
        <w:rPr>
          <w:rFonts w:cs="Times"/>
          <w:lang w:eastAsia="zh-CN"/>
        </w:rPr>
        <w:t xml:space="preserve">The text proposal for 38.213 is endorsed in R1-2002104 (TS38.213, Rel-16, CR#0197, </w:t>
      </w:r>
      <w:proofErr w:type="gramStart"/>
      <w:r>
        <w:rPr>
          <w:rFonts w:cs="Times"/>
          <w:lang w:eastAsia="zh-CN"/>
        </w:rPr>
        <w:t>Cat</w:t>
      </w:r>
      <w:proofErr w:type="gramEnd"/>
      <w:r>
        <w:rPr>
          <w:rFonts w:cs="Times"/>
          <w:lang w:eastAsia="zh-CN"/>
        </w:rPr>
        <w:t>. F).</w:t>
      </w:r>
    </w:p>
    <w:p w:rsidR="00CA0551" w:rsidRDefault="00CA0551" w:rsidP="00CA0551">
      <w:pPr>
        <w:overflowPunct w:val="0"/>
        <w:autoSpaceDE w:val="0"/>
        <w:autoSpaceDN w:val="0"/>
        <w:spacing w:after="120"/>
        <w:rPr>
          <w:rFonts w:cs="Times"/>
          <w:b/>
          <w:highlight w:val="green"/>
          <w:lang w:eastAsia="zh-CN"/>
        </w:rPr>
      </w:pPr>
      <w:r>
        <w:rPr>
          <w:rFonts w:cs="Times"/>
          <w:b/>
          <w:highlight w:val="green"/>
          <w:lang w:eastAsia="zh-CN"/>
        </w:rPr>
        <w:t>Agreement</w:t>
      </w:r>
    </w:p>
    <w:p w:rsidR="00CA0551" w:rsidRDefault="00CA0551" w:rsidP="00CA0551">
      <w:pPr>
        <w:overflowPunct w:val="0"/>
        <w:autoSpaceDE w:val="0"/>
        <w:autoSpaceDN w:val="0"/>
        <w:spacing w:after="120"/>
        <w:rPr>
          <w:rFonts w:eastAsiaTheme="minorEastAsia" w:cs="Times"/>
          <w:lang w:eastAsia="zh-CN"/>
        </w:rPr>
      </w:pPr>
      <w:r>
        <w:rPr>
          <w:rFonts w:cs="Times"/>
          <w:lang w:eastAsia="zh-CN"/>
        </w:rPr>
        <w:t xml:space="preserve">The text proposal for 38.213 is endorsed in R1-2002105 (TS38.213, Rel-16, CR#0198, </w:t>
      </w:r>
      <w:proofErr w:type="gramStart"/>
      <w:r>
        <w:rPr>
          <w:rFonts w:cs="Times"/>
          <w:lang w:eastAsia="zh-CN"/>
        </w:rPr>
        <w:t>Cat</w:t>
      </w:r>
      <w:proofErr w:type="gramEnd"/>
      <w:r>
        <w:rPr>
          <w:rFonts w:cs="Times"/>
          <w:lang w:eastAsia="zh-CN"/>
        </w:rPr>
        <w:t>. F).</w:t>
      </w:r>
    </w:p>
    <w:p w:rsidR="00CA0551" w:rsidRPr="000E2E47" w:rsidRDefault="00CA0551" w:rsidP="00CA0551">
      <w:pPr>
        <w:overflowPunct w:val="0"/>
        <w:autoSpaceDE w:val="0"/>
        <w:autoSpaceDN w:val="0"/>
        <w:spacing w:after="120"/>
        <w:rPr>
          <w:rFonts w:eastAsiaTheme="minorEastAsia" w:cs="Times"/>
          <w:lang w:eastAsia="zh-CN"/>
        </w:rPr>
      </w:pPr>
    </w:p>
    <w:p w:rsidR="00643D96" w:rsidRPr="00932346" w:rsidRDefault="00643D96" w:rsidP="00EC49AA">
      <w:pPr>
        <w:spacing w:after="120"/>
        <w:jc w:val="both"/>
        <w:rPr>
          <w:lang w:eastAsia="zh-CN"/>
        </w:rPr>
      </w:pPr>
      <w:r w:rsidRPr="00932346">
        <w:rPr>
          <w:rFonts w:hint="eastAsia"/>
          <w:lang w:eastAsia="zh-CN"/>
        </w:rPr>
        <w:t>In t</w:t>
      </w:r>
      <w:r w:rsidRPr="00932346">
        <w:rPr>
          <w:lang w:eastAsia="zh-CN"/>
        </w:rPr>
        <w:t>his contribution</w:t>
      </w:r>
      <w:r w:rsidRPr="00932346">
        <w:rPr>
          <w:rFonts w:hint="eastAsia"/>
          <w:lang w:eastAsia="zh-CN"/>
        </w:rPr>
        <w:t xml:space="preserve">, we discuss the </w:t>
      </w:r>
      <w:r w:rsidR="00C65747" w:rsidRPr="00932346">
        <w:rPr>
          <w:rFonts w:hint="eastAsia"/>
          <w:lang w:eastAsia="zh-CN"/>
        </w:rPr>
        <w:t>remaining issues</w:t>
      </w:r>
      <w:r w:rsidRPr="00932346">
        <w:rPr>
          <w:rFonts w:hint="eastAsia"/>
          <w:lang w:eastAsia="zh-CN"/>
        </w:rPr>
        <w:t xml:space="preserve"> for UL control enhancements for URLLC.</w:t>
      </w:r>
    </w:p>
    <w:p w:rsidR="00643D96" w:rsidRDefault="00643D96" w:rsidP="00ED0C09">
      <w:pPr>
        <w:pStyle w:val="1"/>
        <w:ind w:left="426" w:hanging="426"/>
      </w:pPr>
      <w:r>
        <w:t>Discussion</w:t>
      </w:r>
    </w:p>
    <w:p w:rsidR="006D380D" w:rsidRPr="006C074B" w:rsidRDefault="00FF4573" w:rsidP="006D380D">
      <w:pPr>
        <w:pStyle w:val="2"/>
      </w:pPr>
      <w:r>
        <w:rPr>
          <w:rFonts w:eastAsiaTheme="minorEastAsia" w:hint="eastAsia"/>
          <w:lang w:eastAsia="zh-CN"/>
        </w:rPr>
        <w:t xml:space="preserve">Conflict between the first </w:t>
      </w:r>
      <w:r w:rsidRPr="00FE0E4C">
        <w:rPr>
          <w:rFonts w:hint="eastAsia"/>
        </w:rPr>
        <w:t>PUCCH repetition</w:t>
      </w:r>
      <w:r>
        <w:rPr>
          <w:rFonts w:eastAsiaTheme="minorEastAsia" w:hint="eastAsia"/>
          <w:lang w:eastAsia="zh-CN"/>
        </w:rPr>
        <w:t xml:space="preserve"> and semi-static configuration</w:t>
      </w:r>
    </w:p>
    <w:p w:rsidR="00F36A25" w:rsidRDefault="00F36A25" w:rsidP="00126001">
      <w:pPr>
        <w:spacing w:beforeLines="50" w:before="120" w:after="120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noProof/>
          <w:lang w:val="en-GB" w:eastAsia="zh-CN"/>
        </w:rPr>
        <w:t>In RAN1#10</w:t>
      </w:r>
      <w:r w:rsidR="00FC4ACA">
        <w:rPr>
          <w:rFonts w:eastAsiaTheme="minorEastAsia" w:hint="eastAsia"/>
          <w:noProof/>
          <w:lang w:val="en-GB" w:eastAsia="zh-CN"/>
        </w:rPr>
        <w:t>4</w:t>
      </w:r>
      <w:r>
        <w:rPr>
          <w:rFonts w:eastAsiaTheme="minorEastAsia" w:hint="eastAsia"/>
          <w:noProof/>
          <w:lang w:val="en-GB" w:eastAsia="zh-CN"/>
        </w:rPr>
        <w:t xml:space="preserve">-e, </w:t>
      </w:r>
      <w:r w:rsidR="00FC4ACA">
        <w:rPr>
          <w:rFonts w:eastAsiaTheme="minorEastAsia" w:hint="eastAsia"/>
          <w:noProof/>
          <w:lang w:val="en-GB" w:eastAsia="zh-CN"/>
        </w:rPr>
        <w:t>the issue of conflict between</w:t>
      </w:r>
      <w:r>
        <w:rPr>
          <w:rFonts w:eastAsiaTheme="minorEastAsia" w:hint="eastAsia"/>
          <w:noProof/>
          <w:lang w:val="en-GB" w:eastAsia="zh-CN"/>
        </w:rPr>
        <w:t xml:space="preserve"> the first PUCCH repetition </w:t>
      </w:r>
      <w:r w:rsidR="00FC4ACA">
        <w:rPr>
          <w:rFonts w:eastAsiaTheme="minorEastAsia" w:hint="eastAsia"/>
          <w:noProof/>
          <w:lang w:val="en-GB" w:eastAsia="zh-CN"/>
        </w:rPr>
        <w:t>and</w:t>
      </w:r>
      <w:r>
        <w:rPr>
          <w:rFonts w:eastAsiaTheme="minorEastAsia" w:hint="eastAsia"/>
          <w:noProof/>
          <w:lang w:val="en-GB" w:eastAsia="zh-CN"/>
        </w:rPr>
        <w:t xml:space="preserve"> semi-static DL symbol(s) or SSB symbols</w:t>
      </w:r>
      <w:r w:rsidR="00FC4ACA">
        <w:rPr>
          <w:rFonts w:eastAsiaTheme="minorEastAsia" w:hint="eastAsia"/>
          <w:noProof/>
          <w:lang w:val="en-GB" w:eastAsia="zh-CN"/>
        </w:rPr>
        <w:t xml:space="preserve"> was discussed</w:t>
      </w:r>
      <w:r>
        <w:rPr>
          <w:rFonts w:eastAsiaTheme="minorEastAsia" w:hint="eastAsia"/>
          <w:noProof/>
          <w:lang w:val="en-GB" w:eastAsia="zh-CN"/>
        </w:rPr>
        <w:t>.</w:t>
      </w:r>
      <w:r w:rsidR="00021135">
        <w:rPr>
          <w:rFonts w:eastAsiaTheme="minorEastAsia" w:hint="eastAsia"/>
          <w:noProof/>
          <w:lang w:val="en-GB" w:eastAsia="zh-CN"/>
        </w:rPr>
        <w:t xml:space="preserve"> During the discussion, companies have different understandings on </w:t>
      </w:r>
      <w:r w:rsidR="00021135">
        <w:rPr>
          <w:rFonts w:eastAsiaTheme="minorEastAsia"/>
          <w:noProof/>
          <w:lang w:val="en-GB" w:eastAsia="zh-CN"/>
        </w:rPr>
        <w:t>the</w:t>
      </w:r>
      <w:r w:rsidR="00021135">
        <w:rPr>
          <w:rFonts w:eastAsiaTheme="minorEastAsia" w:hint="eastAsia"/>
          <w:noProof/>
          <w:lang w:val="en-GB" w:eastAsia="zh-CN"/>
        </w:rPr>
        <w:t xml:space="preserve"> intended UE behavior. </w:t>
      </w:r>
      <w:r w:rsidR="00D92111">
        <w:rPr>
          <w:rFonts w:eastAsia="宋体" w:hint="eastAsia"/>
          <w:lang w:eastAsia="zh-CN"/>
        </w:rPr>
        <w:t xml:space="preserve">The following </w:t>
      </w:r>
      <w:r w:rsidR="00D92111">
        <w:rPr>
          <w:rFonts w:eastAsia="宋体"/>
          <w:lang w:eastAsia="zh-CN"/>
        </w:rPr>
        <w:t>conclusion</w:t>
      </w:r>
      <w:r w:rsidR="00D92111">
        <w:rPr>
          <w:rFonts w:eastAsia="宋体" w:hint="eastAsia"/>
          <w:lang w:eastAsia="zh-CN"/>
        </w:rPr>
        <w:t xml:space="preserve"> was proposed but not agreed </w:t>
      </w:r>
      <w:r w:rsidR="006A1662">
        <w:rPr>
          <w:rFonts w:eastAsia="宋体" w:hint="eastAsia"/>
          <w:lang w:eastAsia="zh-CN"/>
        </w:rPr>
        <w:t>at the end of the meeting</w:t>
      </w:r>
      <w:r w:rsidR="000E2E47">
        <w:rPr>
          <w:rFonts w:eastAsia="宋体" w:hint="eastAsia"/>
          <w:lang w:eastAsia="zh-CN"/>
        </w:rPr>
        <w:t xml:space="preserve"> </w:t>
      </w:r>
      <w:r w:rsidR="000E2E47">
        <w:rPr>
          <w:rFonts w:eastAsia="宋体"/>
          <w:lang w:eastAsia="zh-CN"/>
        </w:rPr>
        <w:fldChar w:fldCharType="begin"/>
      </w:r>
      <w:r w:rsidR="000E2E47">
        <w:rPr>
          <w:rFonts w:eastAsia="宋体"/>
          <w:lang w:eastAsia="zh-CN"/>
        </w:rPr>
        <w:instrText xml:space="preserve"> </w:instrText>
      </w:r>
      <w:r w:rsidR="000E2E47">
        <w:rPr>
          <w:rFonts w:eastAsia="宋体" w:hint="eastAsia"/>
          <w:lang w:eastAsia="zh-CN"/>
        </w:rPr>
        <w:instrText>REF _Ref68108257 \r \h</w:instrText>
      </w:r>
      <w:r w:rsidR="000E2E47">
        <w:rPr>
          <w:rFonts w:eastAsia="宋体"/>
          <w:lang w:eastAsia="zh-CN"/>
        </w:rPr>
        <w:instrText xml:space="preserve"> </w:instrText>
      </w:r>
      <w:r w:rsidR="000E2E47">
        <w:rPr>
          <w:rFonts w:eastAsia="宋体"/>
          <w:lang w:eastAsia="zh-CN"/>
        </w:rPr>
      </w:r>
      <w:r w:rsidR="000E2E47">
        <w:rPr>
          <w:rFonts w:eastAsia="宋体"/>
          <w:lang w:eastAsia="zh-CN"/>
        </w:rPr>
        <w:fldChar w:fldCharType="separate"/>
      </w:r>
      <w:r w:rsidR="000E2E47">
        <w:rPr>
          <w:rFonts w:eastAsia="宋体"/>
          <w:lang w:eastAsia="zh-CN"/>
        </w:rPr>
        <w:t>[2]</w:t>
      </w:r>
      <w:r w:rsidR="000E2E47">
        <w:rPr>
          <w:rFonts w:eastAsia="宋体"/>
          <w:lang w:eastAsia="zh-CN"/>
        </w:rPr>
        <w:fldChar w:fldCharType="end"/>
      </w:r>
      <w:r w:rsidR="00D92111">
        <w:rPr>
          <w:rFonts w:eastAsiaTheme="minorEastAsia" w:hint="eastAsia"/>
          <w:noProof/>
          <w:lang w:val="en-GB" w:eastAsia="zh-CN"/>
        </w:rPr>
        <w:t xml:space="preserve">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FC4ACA" w:rsidTr="00FC4ACA">
        <w:tc>
          <w:tcPr>
            <w:tcW w:w="9286" w:type="dxa"/>
          </w:tcPr>
          <w:p w:rsidR="00D92111" w:rsidRPr="008F1824" w:rsidRDefault="00D92111" w:rsidP="00D92111">
            <w:pPr>
              <w:shd w:val="clear" w:color="auto" w:fill="FFFFFF"/>
              <w:spacing w:after="120"/>
              <w:rPr>
                <w:rFonts w:eastAsia="宋体"/>
                <w:color w:val="000000"/>
                <w:sz w:val="24"/>
                <w:lang w:eastAsia="zh-CN"/>
              </w:rPr>
            </w:pPr>
            <w:r w:rsidRPr="008F1824">
              <w:rPr>
                <w:rFonts w:eastAsia="宋体"/>
                <w:color w:val="000000"/>
                <w:shd w:val="clear" w:color="auto" w:fill="FFFF00"/>
                <w:lang w:eastAsia="zh-CN"/>
              </w:rPr>
              <w:t>Potential conclusion:</w:t>
            </w:r>
          </w:p>
          <w:p w:rsidR="00FC4ACA" w:rsidRPr="00D92111" w:rsidRDefault="00D92111" w:rsidP="00D92111">
            <w:pPr>
              <w:shd w:val="clear" w:color="auto" w:fill="FFFFFF"/>
              <w:spacing w:after="120"/>
              <w:rPr>
                <w:rFonts w:eastAsia="宋体"/>
                <w:color w:val="000000"/>
                <w:sz w:val="24"/>
                <w:lang w:eastAsia="zh-CN"/>
              </w:rPr>
            </w:pPr>
            <w:r w:rsidRPr="008F1824">
              <w:rPr>
                <w:rFonts w:eastAsia="宋体"/>
                <w:color w:val="000000"/>
                <w:lang w:eastAsia="zh-CN"/>
              </w:rPr>
              <w:t>It is clarified that, according to the running R15 and R16 specification, </w:t>
            </w:r>
            <w:r w:rsidRPr="008F1824">
              <w:rPr>
                <w:rFonts w:eastAsia="宋体"/>
                <w:color w:val="FF0000"/>
                <w:lang w:val="en-GB" w:eastAsia="zh-CN"/>
              </w:rPr>
              <w:t>a</w:t>
            </w:r>
            <w:r w:rsidRPr="008F1824">
              <w:rPr>
                <w:rFonts w:eastAsia="宋体"/>
                <w:color w:val="000000"/>
                <w:lang w:val="en-GB" w:eastAsia="zh-CN"/>
              </w:rPr>
              <w:t> PUCCH repetition</w:t>
            </w:r>
            <w:r w:rsidRPr="008F1824">
              <w:rPr>
                <w:rFonts w:eastAsia="宋体"/>
                <w:color w:val="00B0F0"/>
                <w:lang w:val="en-GB" w:eastAsia="zh-CN"/>
              </w:rPr>
              <w:t> (including the first PUCCH repetition </w:t>
            </w:r>
            <w:r w:rsidRPr="008F1824">
              <w:rPr>
                <w:rFonts w:eastAsia="宋体"/>
                <w:color w:val="00B0F0"/>
                <w:u w:val="single"/>
                <w:lang w:val="en-GB" w:eastAsia="zh-CN"/>
              </w:rPr>
              <w:t>for RRC configured UCI transmission</w:t>
            </w:r>
            <w:r w:rsidRPr="008F1824">
              <w:rPr>
                <w:rFonts w:eastAsia="宋体"/>
                <w:strike/>
                <w:color w:val="7030A0"/>
                <w:u w:val="single"/>
                <w:lang w:val="en-GB" w:eastAsia="zh-CN"/>
              </w:rPr>
              <w:t>)</w:t>
            </w:r>
            <w:r w:rsidRPr="008F1824">
              <w:rPr>
                <w:rFonts w:eastAsia="宋体"/>
                <w:color w:val="000000"/>
                <w:lang w:val="en-GB" w:eastAsia="zh-CN"/>
              </w:rPr>
              <w:t> is </w:t>
            </w:r>
            <w:r w:rsidRPr="008F1824">
              <w:rPr>
                <w:rFonts w:eastAsia="宋体"/>
                <w:color w:val="FF0000"/>
                <w:lang w:val="en-GB" w:eastAsia="zh-CN"/>
              </w:rPr>
              <w:t>postponed</w:t>
            </w:r>
            <w:r w:rsidRPr="008F1824">
              <w:rPr>
                <w:rFonts w:eastAsia="宋体"/>
                <w:color w:val="000000"/>
                <w:lang w:val="en-GB" w:eastAsia="zh-CN"/>
              </w:rPr>
              <w:t> to the next available UL slot if </w:t>
            </w:r>
            <w:r w:rsidRPr="008F1824">
              <w:rPr>
                <w:rFonts w:eastAsia="宋体"/>
                <w:color w:val="FF0000"/>
                <w:lang w:val="en-GB" w:eastAsia="zh-CN"/>
              </w:rPr>
              <w:t>the</w:t>
            </w:r>
            <w:r w:rsidRPr="008F1824">
              <w:rPr>
                <w:rFonts w:eastAsia="宋体"/>
                <w:color w:val="000000"/>
                <w:lang w:val="en-GB" w:eastAsia="zh-CN"/>
              </w:rPr>
              <w:t> PUCCH repetition collides with </w:t>
            </w:r>
            <w:r w:rsidRPr="008F1824">
              <w:rPr>
                <w:rFonts w:eastAsia="宋体"/>
                <w:strike/>
                <w:color w:val="7030A0"/>
                <w:u w:val="single"/>
                <w:shd w:val="clear" w:color="auto" w:fill="FFFF00"/>
                <w:lang w:val="en-GB" w:eastAsia="zh-CN"/>
              </w:rPr>
              <w:t>DL symbol(s) (including</w:t>
            </w:r>
            <w:r w:rsidRPr="008F1824">
              <w:rPr>
                <w:rFonts w:eastAsia="宋体"/>
                <w:strike/>
                <w:color w:val="7030A0"/>
                <w:shd w:val="clear" w:color="auto" w:fill="FFFF00"/>
                <w:lang w:val="en-GB" w:eastAsia="zh-CN"/>
              </w:rPr>
              <w:t> </w:t>
            </w:r>
            <w:r w:rsidRPr="008F1824">
              <w:rPr>
                <w:rFonts w:eastAsia="宋体"/>
                <w:strike/>
                <w:color w:val="00B050"/>
                <w:shd w:val="clear" w:color="auto" w:fill="FFFF00"/>
                <w:lang w:eastAsia="zh-CN"/>
              </w:rPr>
              <w:t>semi-static </w:t>
            </w:r>
            <w:r w:rsidRPr="008F1824">
              <w:rPr>
                <w:rFonts w:eastAsia="宋体"/>
                <w:strike/>
                <w:color w:val="000000"/>
                <w:shd w:val="clear" w:color="auto" w:fill="FFFF00"/>
                <w:lang w:eastAsia="zh-CN"/>
              </w:rPr>
              <w:t>DL symbol(s)</w:t>
            </w:r>
            <w:r w:rsidRPr="008F1824">
              <w:rPr>
                <w:rFonts w:eastAsia="宋体"/>
                <w:strike/>
                <w:color w:val="7030A0"/>
                <w:shd w:val="clear" w:color="auto" w:fill="FFFF00"/>
                <w:lang w:eastAsia="zh-CN"/>
              </w:rPr>
              <w:t>)</w:t>
            </w:r>
            <w:r w:rsidRPr="008F1824">
              <w:rPr>
                <w:rFonts w:eastAsia="宋体"/>
                <w:strike/>
                <w:color w:val="000000"/>
                <w:shd w:val="clear" w:color="auto" w:fill="FFFF00"/>
                <w:lang w:eastAsia="zh-CN"/>
              </w:rPr>
              <w:t> or</w:t>
            </w:r>
            <w:r w:rsidRPr="008F1824">
              <w:rPr>
                <w:rFonts w:eastAsia="宋体"/>
                <w:color w:val="000000"/>
                <w:shd w:val="clear" w:color="auto" w:fill="FFFFFF"/>
                <w:lang w:eastAsia="zh-CN"/>
              </w:rPr>
              <w:t> SSB symbols </w:t>
            </w:r>
            <w:r w:rsidRPr="008F1824">
              <w:rPr>
                <w:rFonts w:eastAsia="宋体"/>
                <w:color w:val="000000"/>
                <w:shd w:val="clear" w:color="auto" w:fill="FFFF00"/>
                <w:lang w:eastAsia="zh-CN"/>
              </w:rPr>
              <w:t>or symbols indicated as DL by </w:t>
            </w:r>
            <w:r w:rsidRPr="008F1824">
              <w:rPr>
                <w:rFonts w:eastAsia="宋体"/>
                <w:i/>
                <w:iCs/>
                <w:color w:val="000000"/>
                <w:shd w:val="clear" w:color="auto" w:fill="FFFF00"/>
                <w:lang w:eastAsia="zh-CN"/>
              </w:rPr>
              <w:t>tdd-UL-DL-ConfigurationCommon</w:t>
            </w:r>
            <w:r w:rsidRPr="008F1824">
              <w:rPr>
                <w:rFonts w:eastAsia="宋体"/>
                <w:color w:val="000000"/>
                <w:shd w:val="clear" w:color="auto" w:fill="FFFF00"/>
                <w:lang w:eastAsia="zh-CN"/>
              </w:rPr>
              <w:t> or </w:t>
            </w:r>
            <w:r w:rsidRPr="008F1824">
              <w:rPr>
                <w:rFonts w:eastAsia="宋体"/>
                <w:i/>
                <w:iCs/>
                <w:color w:val="000000"/>
                <w:shd w:val="clear" w:color="auto" w:fill="FFFF00"/>
                <w:lang w:eastAsia="zh-CN"/>
              </w:rPr>
              <w:t>tdd-UL-DL-ConfigurationDedicated</w:t>
            </w:r>
            <w:r w:rsidRPr="008F1824">
              <w:rPr>
                <w:rFonts w:eastAsia="宋体"/>
                <w:color w:val="000000"/>
                <w:shd w:val="clear" w:color="auto" w:fill="FFFFFF"/>
                <w:lang w:eastAsia="zh-CN"/>
              </w:rPr>
              <w:t>.</w:t>
            </w:r>
          </w:p>
        </w:tc>
      </w:tr>
    </w:tbl>
    <w:p w:rsidR="006A1662" w:rsidRDefault="006A1662" w:rsidP="006A1662">
      <w:pPr>
        <w:spacing w:beforeLines="50" w:before="120" w:after="120"/>
        <w:jc w:val="both"/>
        <w:rPr>
          <w:rFonts w:eastAsiaTheme="minorEastAsia"/>
          <w:noProof/>
          <w:lang w:val="en-GB" w:eastAsia="zh-CN"/>
        </w:rPr>
      </w:pPr>
      <w:r>
        <w:rPr>
          <w:rFonts w:eastAsiaTheme="minorEastAsia" w:hint="eastAsia"/>
          <w:noProof/>
          <w:lang w:val="en-GB" w:eastAsia="zh-CN"/>
        </w:rPr>
        <w:t>More companies think that</w:t>
      </w:r>
      <w:r w:rsidRPr="006A1662">
        <w:rPr>
          <w:rFonts w:eastAsiaTheme="minorEastAsia"/>
          <w:noProof/>
          <w:lang w:val="en-GB" w:eastAsia="zh-CN"/>
        </w:rPr>
        <w:t xml:space="preserve"> </w:t>
      </w:r>
      <w:r w:rsidRPr="00FF4573">
        <w:rPr>
          <w:rFonts w:eastAsiaTheme="minorEastAsia"/>
          <w:noProof/>
          <w:lang w:val="en-GB" w:eastAsia="zh-CN"/>
        </w:rPr>
        <w:t xml:space="preserve">the PUCCH repetitions are deferred to be started from the next available UL slot if the first PUCCH repetition </w:t>
      </w:r>
      <w:r>
        <w:rPr>
          <w:rFonts w:eastAsiaTheme="minorEastAsia" w:hint="eastAsia"/>
          <w:noProof/>
          <w:lang w:val="en-GB" w:eastAsia="zh-CN"/>
        </w:rPr>
        <w:t xml:space="preserve">collides with semi-static DL symbol(s) or SSB symbols, and this understanding was </w:t>
      </w:r>
      <w:r w:rsidR="009D0000">
        <w:rPr>
          <w:rFonts w:eastAsiaTheme="minorEastAsia" w:hint="eastAsia"/>
          <w:noProof/>
          <w:lang w:val="en-GB" w:eastAsia="zh-CN"/>
        </w:rPr>
        <w:t xml:space="preserve">agreeable </w:t>
      </w:r>
      <w:r>
        <w:rPr>
          <w:rFonts w:eastAsiaTheme="minorEastAsia" w:hint="eastAsia"/>
          <w:noProof/>
          <w:lang w:val="en-GB" w:eastAsia="zh-CN"/>
        </w:rPr>
        <w:t>before the end of the meeting</w:t>
      </w:r>
      <w:r w:rsidR="009D0000">
        <w:rPr>
          <w:rFonts w:eastAsiaTheme="minorEastAsia" w:hint="eastAsia"/>
          <w:noProof/>
          <w:lang w:val="en-GB" w:eastAsia="zh-CN"/>
        </w:rPr>
        <w:t>. T</w:t>
      </w:r>
      <w:r>
        <w:rPr>
          <w:rFonts w:eastAsiaTheme="minorEastAsia" w:hint="eastAsia"/>
          <w:noProof/>
          <w:lang w:val="en-GB" w:eastAsia="zh-CN"/>
        </w:rPr>
        <w:t xml:space="preserve">he only divergence is whether the </w:t>
      </w:r>
      <w:r w:rsidR="009D0000">
        <w:rPr>
          <w:rFonts w:eastAsiaTheme="minorEastAsia" w:hint="eastAsia"/>
          <w:noProof/>
          <w:lang w:val="en-GB" w:eastAsia="zh-CN"/>
        </w:rPr>
        <w:t xml:space="preserve">PUCCH deferring of the </w:t>
      </w:r>
      <w:r>
        <w:rPr>
          <w:rFonts w:eastAsiaTheme="minorEastAsia" w:hint="eastAsia"/>
          <w:noProof/>
          <w:lang w:val="en-GB" w:eastAsia="zh-CN"/>
        </w:rPr>
        <w:t xml:space="preserve">first repetition </w:t>
      </w:r>
      <w:r w:rsidR="009D0000">
        <w:rPr>
          <w:rFonts w:eastAsiaTheme="minorEastAsia" w:hint="eastAsia"/>
          <w:noProof/>
          <w:lang w:val="en-GB" w:eastAsia="zh-CN"/>
        </w:rPr>
        <w:t xml:space="preserve">is also applied to </w:t>
      </w:r>
      <w:r>
        <w:rPr>
          <w:rFonts w:eastAsiaTheme="minorEastAsia" w:hint="eastAsia"/>
          <w:noProof/>
          <w:lang w:val="en-GB" w:eastAsia="zh-CN"/>
        </w:rPr>
        <w:t>a dynamic</w:t>
      </w:r>
      <w:r w:rsidR="009D0000">
        <w:rPr>
          <w:rFonts w:eastAsiaTheme="minorEastAsia" w:hint="eastAsia"/>
          <w:noProof/>
          <w:lang w:val="en-GB" w:eastAsia="zh-CN"/>
        </w:rPr>
        <w:t xml:space="preserve"> PUCCH</w:t>
      </w:r>
      <w:r>
        <w:rPr>
          <w:rFonts w:eastAsiaTheme="minorEastAsia" w:hint="eastAsia"/>
          <w:noProof/>
          <w:lang w:val="en-GB" w:eastAsia="zh-CN"/>
        </w:rPr>
        <w:t xml:space="preserve"> transmission</w:t>
      </w:r>
      <w:r w:rsidR="00AC5C12">
        <w:rPr>
          <w:rFonts w:eastAsiaTheme="minorEastAsia" w:hint="eastAsia"/>
          <w:noProof/>
          <w:lang w:val="en-GB" w:eastAsia="zh-CN"/>
        </w:rPr>
        <w:t>. In our understanding, gNB should not schedule a dynamic transmission with first repetition conflict with semi-static DL symbols</w:t>
      </w:r>
      <w:r w:rsidR="009D0000">
        <w:rPr>
          <w:rFonts w:eastAsiaTheme="minorEastAsia" w:hint="eastAsia"/>
          <w:noProof/>
          <w:lang w:val="en-GB" w:eastAsia="zh-CN"/>
        </w:rPr>
        <w:t xml:space="preserve"> or SSB symbols</w:t>
      </w:r>
      <w:r w:rsidR="00AC5C12">
        <w:rPr>
          <w:rFonts w:eastAsiaTheme="minorEastAsia" w:hint="eastAsia"/>
          <w:noProof/>
          <w:lang w:val="en-GB" w:eastAsia="zh-CN"/>
        </w:rPr>
        <w:t xml:space="preserve">, but </w:t>
      </w:r>
      <w:r w:rsidR="009D0000">
        <w:rPr>
          <w:rFonts w:eastAsiaTheme="minorEastAsia" w:hint="eastAsia"/>
          <w:noProof/>
          <w:lang w:val="en-GB" w:eastAsia="zh-CN"/>
        </w:rPr>
        <w:t>in order to have a unified UE</w:t>
      </w:r>
      <w:r w:rsidR="00F57A9B">
        <w:rPr>
          <w:rFonts w:eastAsiaTheme="minorEastAsia" w:hint="eastAsia"/>
          <w:noProof/>
          <w:lang w:val="en-GB" w:eastAsia="zh-CN"/>
        </w:rPr>
        <w:t xml:space="preserve"> behavior </w:t>
      </w:r>
      <w:r w:rsidR="009D0000">
        <w:rPr>
          <w:rFonts w:eastAsiaTheme="minorEastAsia" w:hint="eastAsia"/>
          <w:noProof/>
          <w:lang w:val="en-GB" w:eastAsia="zh-CN"/>
        </w:rPr>
        <w:t>for both</w:t>
      </w:r>
      <w:r w:rsidR="00F57A9B">
        <w:rPr>
          <w:rFonts w:eastAsiaTheme="minorEastAsia" w:hint="eastAsia"/>
          <w:noProof/>
          <w:lang w:val="en-GB" w:eastAsia="zh-CN"/>
        </w:rPr>
        <w:t xml:space="preserve"> configured and dynamic PUCCH </w:t>
      </w:r>
      <w:r w:rsidR="009D0000">
        <w:rPr>
          <w:rFonts w:eastAsiaTheme="minorEastAsia" w:hint="eastAsia"/>
          <w:noProof/>
          <w:lang w:val="en-GB" w:eastAsia="zh-CN"/>
        </w:rPr>
        <w:t>transmission</w:t>
      </w:r>
      <w:r w:rsidR="00F57A9B">
        <w:rPr>
          <w:rFonts w:eastAsiaTheme="minorEastAsia" w:hint="eastAsia"/>
          <w:noProof/>
          <w:lang w:val="en-GB" w:eastAsia="zh-CN"/>
        </w:rPr>
        <w:t xml:space="preserve">, we agree to delete </w:t>
      </w:r>
      <w:r w:rsidR="00F57A9B">
        <w:rPr>
          <w:rFonts w:eastAsiaTheme="minorEastAsia"/>
          <w:noProof/>
          <w:lang w:val="en-GB" w:eastAsia="zh-CN"/>
        </w:rPr>
        <w:t>’</w:t>
      </w:r>
      <w:r w:rsidR="00F57A9B" w:rsidRPr="00F57A9B">
        <w:rPr>
          <w:rFonts w:eastAsiaTheme="minorEastAsia"/>
          <w:noProof/>
          <w:lang w:val="en-GB" w:eastAsia="zh-CN"/>
        </w:rPr>
        <w:t>for RRC configured UCI transmission</w:t>
      </w:r>
      <w:r w:rsidR="00F57A9B">
        <w:rPr>
          <w:rFonts w:eastAsiaTheme="minorEastAsia"/>
          <w:noProof/>
          <w:lang w:val="en-GB" w:eastAsia="zh-CN"/>
        </w:rPr>
        <w:t>’</w:t>
      </w:r>
      <w:r w:rsidR="00F57A9B">
        <w:rPr>
          <w:rFonts w:eastAsiaTheme="minorEastAsia" w:hint="eastAsia"/>
          <w:noProof/>
          <w:lang w:val="en-GB" w:eastAsia="zh-CN"/>
        </w:rPr>
        <w:t xml:space="preserve"> in </w:t>
      </w:r>
      <w:r w:rsidR="00AC5C12">
        <w:rPr>
          <w:rFonts w:eastAsiaTheme="minorEastAsia" w:hint="eastAsia"/>
          <w:noProof/>
          <w:lang w:val="en-GB" w:eastAsia="zh-CN"/>
        </w:rPr>
        <w:t xml:space="preserve">the </w:t>
      </w:r>
      <w:r w:rsidR="00B558BF">
        <w:rPr>
          <w:rFonts w:eastAsiaTheme="minorEastAsia" w:hint="eastAsia"/>
          <w:noProof/>
          <w:lang w:val="en-GB" w:eastAsia="zh-CN"/>
        </w:rPr>
        <w:t xml:space="preserve">potential </w:t>
      </w:r>
      <w:r w:rsidR="00AC5C12">
        <w:rPr>
          <w:rFonts w:eastAsiaTheme="minorEastAsia" w:hint="eastAsia"/>
          <w:noProof/>
          <w:lang w:val="en-GB" w:eastAsia="zh-CN"/>
        </w:rPr>
        <w:t>conclusion.</w:t>
      </w:r>
    </w:p>
    <w:p w:rsidR="00160E8A" w:rsidRPr="000E2E47" w:rsidRDefault="00EB23E4" w:rsidP="000E2E47">
      <w:pPr>
        <w:pStyle w:val="ac"/>
        <w:rPr>
          <w:rFonts w:eastAsia="宋体"/>
          <w:b/>
          <w:lang w:eastAsia="zh-CN"/>
        </w:rPr>
      </w:pPr>
      <w:r w:rsidRPr="000E2E47">
        <w:rPr>
          <w:rFonts w:eastAsia="宋体"/>
          <w:b/>
          <w:lang w:eastAsia="zh-CN"/>
        </w:rPr>
        <w:t xml:space="preserve">Proposal 1: </w:t>
      </w:r>
      <w:r w:rsidR="00B558BF" w:rsidRPr="000E2E47">
        <w:rPr>
          <w:rFonts w:eastAsia="宋体"/>
          <w:b/>
          <w:lang w:eastAsia="zh-CN"/>
        </w:rPr>
        <w:t>It is clarified that, according to the running R15 and R16 specification, a PUCCH repetition (including the first PUCCH repetition) is postponed to the next available UL slot if the PUCCH repetition collides with</w:t>
      </w:r>
      <w:proofErr w:type="gramStart"/>
      <w:r w:rsidR="00B558BF" w:rsidRPr="000E2E47">
        <w:rPr>
          <w:rFonts w:eastAsia="宋体"/>
          <w:b/>
          <w:lang w:eastAsia="zh-CN"/>
        </w:rPr>
        <w:t>  SSB</w:t>
      </w:r>
      <w:proofErr w:type="gramEnd"/>
      <w:r w:rsidR="00B558BF" w:rsidRPr="000E2E47">
        <w:rPr>
          <w:rFonts w:eastAsia="宋体"/>
          <w:b/>
          <w:lang w:eastAsia="zh-CN"/>
        </w:rPr>
        <w:t xml:space="preserve"> symbols or symbols indicated as DL by </w:t>
      </w:r>
      <w:r w:rsidR="00B558BF" w:rsidRPr="002E6880">
        <w:rPr>
          <w:rFonts w:eastAsia="宋体"/>
          <w:b/>
          <w:i/>
          <w:lang w:eastAsia="zh-CN"/>
        </w:rPr>
        <w:t>tdd-UL-DL-ConfigurationCommon</w:t>
      </w:r>
      <w:r w:rsidR="00B558BF" w:rsidRPr="000E2E47">
        <w:rPr>
          <w:rFonts w:eastAsia="宋体"/>
          <w:b/>
          <w:lang w:eastAsia="zh-CN"/>
        </w:rPr>
        <w:t> or </w:t>
      </w:r>
      <w:r w:rsidR="00B558BF" w:rsidRPr="002E6880">
        <w:rPr>
          <w:rFonts w:eastAsia="宋体"/>
          <w:b/>
          <w:i/>
          <w:lang w:eastAsia="zh-CN"/>
        </w:rPr>
        <w:t>tdd-UL-DL-ConfigurationDedicated</w:t>
      </w:r>
      <w:r w:rsidR="00B558BF" w:rsidRPr="000E2E47">
        <w:rPr>
          <w:rFonts w:eastAsia="宋体"/>
          <w:b/>
          <w:lang w:eastAsia="zh-CN"/>
        </w:rPr>
        <w:t>.</w:t>
      </w:r>
    </w:p>
    <w:p w:rsidR="00EF00C1" w:rsidRPr="006C074B" w:rsidRDefault="00EF00C1" w:rsidP="00EF00C1">
      <w:pPr>
        <w:pStyle w:val="2"/>
      </w:pPr>
      <w:r w:rsidRPr="00AA31AF">
        <w:rPr>
          <w:rFonts w:eastAsia="宋体" w:hint="eastAsia"/>
          <w:lang w:eastAsia="zh-CN"/>
        </w:rPr>
        <w:lastRenderedPageBreak/>
        <w:t>Correction for sub-slot based PUCCH</w:t>
      </w:r>
    </w:p>
    <w:p w:rsidR="00EF00C1" w:rsidRDefault="00EF00C1" w:rsidP="00EF00C1">
      <w:pPr>
        <w:spacing w:after="120"/>
        <w:jc w:val="both"/>
        <w:rPr>
          <w:rFonts w:eastAsia="宋体"/>
          <w:lang w:val="en-GB" w:eastAsia="zh-CN"/>
        </w:rPr>
      </w:pPr>
      <w:r>
        <w:rPr>
          <w:rFonts w:eastAsia="宋体" w:hint="eastAsia"/>
          <w:lang w:val="x-none" w:eastAsia="zh-CN"/>
        </w:rPr>
        <w:t>In Rel-16, sub-slot based transmission was agreed for UCI on PUCCH</w:t>
      </w:r>
      <w:r w:rsidRPr="003A1D85">
        <w:rPr>
          <w:rFonts w:eastAsia="宋体" w:cs="Arial" w:hint="eastAsia"/>
          <w:i/>
          <w:iCs/>
          <w:lang w:eastAsia="zh-CN"/>
        </w:rPr>
        <w:t>.</w:t>
      </w:r>
      <w:r>
        <w:rPr>
          <w:rFonts w:eastAsia="宋体" w:cs="Arial" w:hint="eastAsia"/>
          <w:i/>
          <w:iCs/>
          <w:lang w:eastAsia="zh-CN"/>
        </w:rPr>
        <w:t xml:space="preserve"> </w:t>
      </w:r>
      <w:r>
        <w:rPr>
          <w:rFonts w:eastAsia="宋体" w:hint="eastAsia"/>
          <w:lang w:val="x-none" w:eastAsia="zh-CN"/>
        </w:rPr>
        <w:t xml:space="preserve">However, not all the slots in </w:t>
      </w:r>
      <w:r w:rsidRPr="00C761AF">
        <w:rPr>
          <w:rFonts w:eastAsia="宋体" w:hint="eastAsia"/>
          <w:lang w:val="en-GB" w:eastAsia="zh-CN"/>
        </w:rPr>
        <w:t>section</w:t>
      </w:r>
      <w:r w:rsidRPr="00C761AF">
        <w:rPr>
          <w:rFonts w:eastAsia="宋体"/>
          <w:lang w:val="en-GB"/>
        </w:rPr>
        <w:t xml:space="preserve"> 9 </w:t>
      </w:r>
      <w:r>
        <w:rPr>
          <w:rFonts w:eastAsia="宋体" w:hint="eastAsia"/>
          <w:lang w:val="x-none" w:eastAsia="zh-CN"/>
        </w:rPr>
        <w:t xml:space="preserve">can be replaced by sub-slot when </w:t>
      </w:r>
      <w:r w:rsidRPr="00C761AF">
        <w:rPr>
          <w:rFonts w:eastAsia="宋体"/>
          <w:lang w:val="en-GB"/>
        </w:rPr>
        <w:t xml:space="preserve">a UE is provided </w:t>
      </w:r>
      <w:proofErr w:type="spellStart"/>
      <w:r w:rsidRPr="005726F1">
        <w:rPr>
          <w:rFonts w:eastAsia="宋体"/>
          <w:i/>
          <w:lang w:val="en-GB"/>
        </w:rPr>
        <w:t>subslotLength-ForPUCCH</w:t>
      </w:r>
      <w:proofErr w:type="spellEnd"/>
      <w:r>
        <w:rPr>
          <w:rFonts w:eastAsia="宋体" w:hint="eastAsia"/>
          <w:i/>
          <w:lang w:val="en-GB" w:eastAsia="zh-CN"/>
        </w:rPr>
        <w:t>.</w:t>
      </w:r>
      <w:r w:rsidRPr="00206A24">
        <w:rPr>
          <w:rFonts w:eastAsia="宋体" w:hint="eastAsia"/>
          <w:lang w:val="en-GB" w:eastAsia="zh-CN"/>
        </w:rPr>
        <w:t xml:space="preserve"> </w:t>
      </w:r>
      <w:r w:rsidRPr="00FB5551">
        <w:rPr>
          <w:rFonts w:eastAsia="宋体" w:hint="eastAsia"/>
          <w:lang w:val="en-GB"/>
        </w:rPr>
        <w:t xml:space="preserve">The following </w:t>
      </w:r>
      <w:r w:rsidR="00484744">
        <w:rPr>
          <w:rFonts w:eastAsia="宋体" w:hint="eastAsia"/>
          <w:lang w:val="en-GB" w:eastAsia="zh-CN"/>
        </w:rPr>
        <w:t>TP was discussed in last meeting</w:t>
      </w:r>
      <w:r w:rsidR="00641EEB">
        <w:rPr>
          <w:rFonts w:eastAsia="宋体" w:hint="eastAsia"/>
          <w:lang w:val="en-GB" w:eastAsia="zh-CN"/>
        </w:rPr>
        <w:t xml:space="preserve"> and</w:t>
      </w:r>
      <w:r w:rsidR="00484744">
        <w:rPr>
          <w:rFonts w:eastAsia="宋体" w:hint="eastAsia"/>
          <w:lang w:val="en-GB" w:eastAsia="zh-CN"/>
        </w:rPr>
        <w:t xml:space="preserve"> </w:t>
      </w:r>
      <w:r w:rsidR="00641EEB">
        <w:rPr>
          <w:rFonts w:eastAsia="宋体" w:hint="eastAsia"/>
          <w:lang w:val="en-GB" w:eastAsia="zh-CN"/>
        </w:rPr>
        <w:t>t</w:t>
      </w:r>
      <w:r w:rsidR="00641EEB">
        <w:rPr>
          <w:rFonts w:eastAsia="宋体" w:hint="eastAsia"/>
          <w:lang w:val="x-none" w:eastAsia="zh-CN"/>
        </w:rPr>
        <w:t>he intention was agreed by companies</w:t>
      </w:r>
      <w:r w:rsidR="00484744">
        <w:rPr>
          <w:rFonts w:eastAsia="宋体" w:hint="eastAsia"/>
          <w:lang w:val="en-GB" w:eastAsia="zh-CN"/>
        </w:rPr>
        <w:t>.</w:t>
      </w:r>
    </w:p>
    <w:tbl>
      <w:tblPr>
        <w:tblStyle w:val="a4"/>
        <w:tblW w:w="9286" w:type="dxa"/>
        <w:tblLook w:val="04A0" w:firstRow="1" w:lastRow="0" w:firstColumn="1" w:lastColumn="0" w:noHBand="0" w:noVBand="1"/>
      </w:tblPr>
      <w:tblGrid>
        <w:gridCol w:w="9286"/>
      </w:tblGrid>
      <w:tr w:rsidR="00F205A3" w:rsidTr="000E2E47">
        <w:tc>
          <w:tcPr>
            <w:tcW w:w="9286" w:type="dxa"/>
          </w:tcPr>
          <w:p w:rsidR="00F205A3" w:rsidRDefault="00F205A3" w:rsidP="00484744">
            <w:pPr>
              <w:spacing w:after="120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---------------------------------</w:t>
            </w:r>
            <w:r>
              <w:rPr>
                <w:rFonts w:hint="eastAsia"/>
                <w:color w:val="FF0000"/>
                <w:lang w:eastAsia="zh-CN"/>
              </w:rPr>
              <w:t xml:space="preserve">Start </w:t>
            </w:r>
            <w:r>
              <w:rPr>
                <w:color w:val="FF0000"/>
                <w:lang w:eastAsia="zh-CN"/>
              </w:rPr>
              <w:t xml:space="preserve">of Text Proposal </w:t>
            </w:r>
            <w:r>
              <w:rPr>
                <w:rFonts w:hint="eastAsia"/>
                <w:color w:val="FF0000"/>
                <w:lang w:eastAsia="zh-CN"/>
              </w:rPr>
              <w:t>on T</w:t>
            </w:r>
            <w:r>
              <w:rPr>
                <w:color w:val="FF0000"/>
                <w:lang w:eastAsia="zh-CN"/>
              </w:rPr>
              <w:t>S</w:t>
            </w:r>
            <w:r>
              <w:rPr>
                <w:rFonts w:hint="eastAsia"/>
                <w:color w:val="FF0000"/>
                <w:lang w:eastAsia="zh-CN"/>
              </w:rPr>
              <w:t xml:space="preserve"> 38.</w:t>
            </w:r>
            <w:r>
              <w:rPr>
                <w:color w:val="FF0000"/>
                <w:lang w:eastAsia="zh-CN"/>
              </w:rPr>
              <w:t>213 v16.4.0-----------------------</w:t>
            </w:r>
          </w:p>
          <w:p w:rsidR="00F205A3" w:rsidRDefault="00F205A3" w:rsidP="00484744">
            <w:pPr>
              <w:spacing w:after="12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>
              <w:rPr>
                <w:rFonts w:ascii="Arial" w:hAnsi="Arial" w:cs="Arial"/>
                <w:sz w:val="28"/>
                <w:szCs w:val="28"/>
              </w:rPr>
              <w:tab/>
              <w:t>UE procedure for reporting control information</w:t>
            </w:r>
          </w:p>
          <w:p w:rsidR="00F205A3" w:rsidRDefault="00F205A3" w:rsidP="00484744">
            <w:pPr>
              <w:spacing w:after="120"/>
              <w:jc w:val="center"/>
              <w:rPr>
                <w:color w:val="FF0000"/>
              </w:rPr>
            </w:pPr>
            <w:r>
              <w:rPr>
                <w:color w:val="FF0000"/>
              </w:rPr>
              <w:t>*** Unchanged text is omitted ***</w:t>
            </w:r>
          </w:p>
          <w:p w:rsidR="00F205A3" w:rsidRDefault="00F205A3" w:rsidP="00484744">
            <w:pPr>
              <w:spacing w:after="120"/>
              <w:rPr>
                <w:rFonts w:cs="Arial"/>
              </w:rPr>
            </w:pPr>
            <w:r>
              <w:t>In the remaining of this Clause</w:t>
            </w:r>
            <w:r w:rsidRPr="005426EC">
              <w:rPr>
                <w:rFonts w:eastAsia="宋体" w:hint="eastAsia"/>
                <w:color w:val="FF0000"/>
                <w:u w:val="single"/>
              </w:rPr>
              <w:t xml:space="preserve"> except for section 9.2.2, 9.2.4</w:t>
            </w:r>
            <w:r w:rsidRPr="005426EC">
              <w:rPr>
                <w:rFonts w:eastAsia="宋体" w:hint="eastAsia"/>
                <w:color w:val="FF0000"/>
                <w:u w:val="single"/>
                <w:lang w:eastAsia="zh-CN"/>
              </w:rPr>
              <w:t xml:space="preserve"> and</w:t>
            </w:r>
            <w:r w:rsidRPr="005426EC">
              <w:rPr>
                <w:rFonts w:eastAsia="宋体"/>
                <w:color w:val="FF0000"/>
                <w:u w:val="single"/>
              </w:rPr>
              <w:t xml:space="preserve"> 9.2.5 for </w:t>
            </w:r>
            <w:r w:rsidRPr="005426EC">
              <w:rPr>
                <w:color w:val="FF0000"/>
                <w:u w:val="single"/>
              </w:rPr>
              <w:t>multiple PUCCH resources in a slot to transmit PUCCH with CSI reports</w:t>
            </w:r>
            <w:r>
              <w:t xml:space="preserve">, </w:t>
            </w:r>
            <w:r>
              <w:rPr>
                <w:rFonts w:cs="Arial"/>
              </w:rPr>
              <w:t xml:space="preserve">if a UE is provided </w:t>
            </w:r>
            <w:proofErr w:type="spellStart"/>
            <w:r>
              <w:rPr>
                <w:rFonts w:cs="Arial"/>
                <w:i/>
                <w:iCs/>
              </w:rPr>
              <w:t>subslotLength-ForPUCCH</w:t>
            </w:r>
            <w:proofErr w:type="spellEnd"/>
            <w:r>
              <w:rPr>
                <w:rFonts w:cs="Arial"/>
              </w:rPr>
              <w:t>, a slot for an associated PUCCH transmission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 xml:space="preserve">includes a number of symbols indicated by </w:t>
            </w:r>
            <w:proofErr w:type="spellStart"/>
            <w:r>
              <w:rPr>
                <w:rFonts w:cs="Arial"/>
                <w:i/>
                <w:iCs/>
              </w:rPr>
              <w:t>subslotLength-ForPUCCH</w:t>
            </w:r>
            <w:proofErr w:type="spellEnd"/>
            <w:r>
              <w:rPr>
                <w:rFonts w:cs="Arial"/>
              </w:rPr>
              <w:t>.</w:t>
            </w:r>
          </w:p>
          <w:p w:rsidR="00F205A3" w:rsidRDefault="00F205A3" w:rsidP="00484744">
            <w:pPr>
              <w:spacing w:after="120"/>
              <w:jc w:val="center"/>
              <w:rPr>
                <w:color w:val="FF0000"/>
              </w:rPr>
            </w:pPr>
            <w:r>
              <w:rPr>
                <w:color w:val="FF0000"/>
              </w:rPr>
              <w:t>*** Unchanged text is omitted ***</w:t>
            </w:r>
          </w:p>
          <w:p w:rsidR="00F205A3" w:rsidRDefault="00F205A3" w:rsidP="00484744">
            <w:pPr>
              <w:spacing w:after="120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---------------------------------End</w:t>
            </w:r>
            <w:r>
              <w:rPr>
                <w:rFonts w:hint="eastAsia"/>
                <w:color w:val="FF0000"/>
                <w:lang w:eastAsia="zh-CN"/>
              </w:rPr>
              <w:t xml:space="preserve"> </w:t>
            </w:r>
            <w:r>
              <w:rPr>
                <w:color w:val="FF0000"/>
                <w:lang w:eastAsia="zh-CN"/>
              </w:rPr>
              <w:t xml:space="preserve">of Text Proposal </w:t>
            </w:r>
            <w:r>
              <w:rPr>
                <w:rFonts w:hint="eastAsia"/>
                <w:color w:val="FF0000"/>
                <w:lang w:eastAsia="zh-CN"/>
              </w:rPr>
              <w:t>on T</w:t>
            </w:r>
            <w:r>
              <w:rPr>
                <w:color w:val="FF0000"/>
                <w:lang w:eastAsia="zh-CN"/>
              </w:rPr>
              <w:t>S</w:t>
            </w:r>
            <w:r>
              <w:rPr>
                <w:rFonts w:hint="eastAsia"/>
                <w:color w:val="FF0000"/>
                <w:lang w:eastAsia="zh-CN"/>
              </w:rPr>
              <w:t xml:space="preserve"> 38.</w:t>
            </w:r>
            <w:r>
              <w:rPr>
                <w:color w:val="FF0000"/>
                <w:lang w:eastAsia="zh-CN"/>
              </w:rPr>
              <w:t>213 v16.4.0-----------------------</w:t>
            </w:r>
          </w:p>
        </w:tc>
      </w:tr>
    </w:tbl>
    <w:p w:rsidR="00484744" w:rsidRDefault="00484744" w:rsidP="00EF00C1">
      <w:pPr>
        <w:spacing w:after="120"/>
        <w:jc w:val="both"/>
        <w:rPr>
          <w:rFonts w:eastAsia="宋体"/>
          <w:lang w:val="x-none" w:eastAsia="zh-CN"/>
        </w:rPr>
      </w:pPr>
    </w:p>
    <w:p w:rsidR="0029312C" w:rsidRDefault="0062792E" w:rsidP="00EF00C1">
      <w:pPr>
        <w:spacing w:after="120"/>
        <w:jc w:val="both"/>
        <w:rPr>
          <w:rFonts w:eastAsia="宋体"/>
          <w:lang w:val="x-none" w:eastAsia="zh-CN"/>
        </w:rPr>
      </w:pPr>
      <w:r>
        <w:rPr>
          <w:rFonts w:eastAsia="宋体" w:hint="eastAsia"/>
          <w:lang w:val="x-none" w:eastAsia="zh-CN"/>
        </w:rPr>
        <w:t>A</w:t>
      </w:r>
      <w:r w:rsidR="0029312C">
        <w:rPr>
          <w:rFonts w:eastAsia="宋体" w:hint="eastAsia"/>
          <w:lang w:val="x-none" w:eastAsia="zh-CN"/>
        </w:rPr>
        <w:t xml:space="preserve"> different TP as below was also proposed</w:t>
      </w:r>
      <w:r>
        <w:rPr>
          <w:rFonts w:eastAsia="宋体" w:hint="eastAsia"/>
          <w:lang w:val="x-none" w:eastAsia="zh-CN"/>
        </w:rPr>
        <w:t xml:space="preserve"> to reflect the same meaning</w:t>
      </w:r>
      <w:r w:rsidR="00F205A3">
        <w:rPr>
          <w:rFonts w:eastAsia="宋体" w:hint="eastAsia"/>
          <w:lang w:val="x-none" w:eastAsia="zh-CN"/>
        </w:rPr>
        <w:t>. B</w:t>
      </w:r>
      <w:r>
        <w:rPr>
          <w:rFonts w:eastAsia="宋体" w:hint="eastAsia"/>
          <w:lang w:val="x-none" w:eastAsia="zh-CN"/>
        </w:rPr>
        <w:t xml:space="preserve">ut in our understanding, </w:t>
      </w:r>
      <w:r w:rsidR="006A1F8D">
        <w:rPr>
          <w:rFonts w:eastAsia="宋体" w:hint="eastAsia"/>
          <w:lang w:val="x-none" w:eastAsia="zh-CN"/>
        </w:rPr>
        <w:t>s</w:t>
      </w:r>
      <w:r w:rsidR="006A1F8D" w:rsidRPr="006A1F8D">
        <w:rPr>
          <w:rFonts w:eastAsia="宋体" w:hint="eastAsia"/>
          <w:lang w:val="x-none" w:eastAsia="zh-CN"/>
        </w:rPr>
        <w:t xml:space="preserve">lot should be replaced by sub-slot for UCI multiplexing in clause 9.2.5 not only for HARQ-ACK transmission, but also for other UCI and PUSCH transmissions. It </w:t>
      </w:r>
      <w:r w:rsidR="006A1F8D">
        <w:rPr>
          <w:rFonts w:eastAsia="宋体" w:hint="eastAsia"/>
          <w:lang w:val="x-none" w:eastAsia="zh-CN"/>
        </w:rPr>
        <w:t>seems</w:t>
      </w:r>
      <w:r w:rsidR="006A1F8D" w:rsidRPr="006A1F8D">
        <w:rPr>
          <w:rFonts w:eastAsia="宋体" w:hint="eastAsia"/>
          <w:lang w:val="x-none" w:eastAsia="zh-CN"/>
        </w:rPr>
        <w:t xml:space="preserve"> the TP </w:t>
      </w:r>
      <w:r w:rsidR="006A1F8D">
        <w:rPr>
          <w:rFonts w:eastAsia="宋体" w:hint="eastAsia"/>
          <w:lang w:val="x-none" w:eastAsia="zh-CN"/>
        </w:rPr>
        <w:t xml:space="preserve">below </w:t>
      </w:r>
      <w:r w:rsidR="006A1F8D" w:rsidRPr="006A1F8D">
        <w:rPr>
          <w:rFonts w:eastAsia="宋体" w:hint="eastAsia"/>
          <w:lang w:val="x-none" w:eastAsia="zh-CN"/>
        </w:rPr>
        <w:t>can</w:t>
      </w:r>
      <w:r w:rsidR="00BF7BB2">
        <w:rPr>
          <w:rFonts w:eastAsia="宋体" w:hint="eastAsia"/>
          <w:lang w:val="x-none" w:eastAsia="zh-CN"/>
        </w:rPr>
        <w:t>not</w:t>
      </w:r>
      <w:r w:rsidR="006A1F8D" w:rsidRPr="006A1F8D">
        <w:rPr>
          <w:rFonts w:eastAsia="宋体" w:hint="eastAsia"/>
          <w:lang w:val="x-none" w:eastAsia="zh-CN"/>
        </w:rPr>
        <w:t xml:space="preserve"> cover this case.</w:t>
      </w:r>
      <w:r w:rsidR="00BF7BB2">
        <w:rPr>
          <w:rFonts w:eastAsia="宋体" w:hint="eastAsia"/>
          <w:lang w:val="x-none" w:eastAsia="zh-CN"/>
        </w:rPr>
        <w:t xml:space="preserve"> Hence, it is proposed to </w:t>
      </w:r>
      <w:r w:rsidR="00F205A3">
        <w:rPr>
          <w:rFonts w:eastAsia="宋体" w:hint="eastAsia"/>
          <w:lang w:val="x-none" w:eastAsia="zh-CN"/>
        </w:rPr>
        <w:t xml:space="preserve">adopt </w:t>
      </w:r>
      <w:r w:rsidR="00BF7BB2">
        <w:rPr>
          <w:rFonts w:eastAsia="宋体" w:hint="eastAsia"/>
          <w:lang w:val="x-none" w:eastAsia="zh-CN"/>
        </w:rPr>
        <w:t>the TP above.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41EEB" w:rsidTr="00641EEB">
        <w:tc>
          <w:tcPr>
            <w:tcW w:w="9286" w:type="dxa"/>
          </w:tcPr>
          <w:p w:rsidR="00641EEB" w:rsidRPr="0062792E" w:rsidRDefault="0062792E" w:rsidP="0062792E">
            <w:pPr>
              <w:spacing w:after="120"/>
              <w:rPr>
                <w:rFonts w:eastAsiaTheme="minorEastAsia"/>
                <w:lang w:eastAsia="zh-CN"/>
              </w:rPr>
            </w:pPr>
            <w:r w:rsidRPr="00DE1FCE">
              <w:rPr>
                <w:lang w:eastAsia="zh-CN"/>
              </w:rPr>
              <w:t xml:space="preserve">In the remaining of this Clause, </w:t>
            </w:r>
            <w:r w:rsidRPr="00DE1FCE">
              <w:rPr>
                <w:rFonts w:cs="Arial"/>
                <w:lang w:eastAsia="zh-CN"/>
              </w:rPr>
              <w:t xml:space="preserve">if a UE is provided </w:t>
            </w:r>
            <w:proofErr w:type="spellStart"/>
            <w:r w:rsidRPr="00DE1FCE">
              <w:rPr>
                <w:rFonts w:cs="Arial"/>
                <w:i/>
                <w:iCs/>
                <w:lang w:eastAsia="zh-CN"/>
              </w:rPr>
              <w:t>subslotLengthForPUCCH</w:t>
            </w:r>
            <w:proofErr w:type="spellEnd"/>
            <w:r w:rsidRPr="00DE1FCE">
              <w:rPr>
                <w:rFonts w:cs="Arial"/>
                <w:lang w:eastAsia="zh-CN"/>
              </w:rPr>
              <w:t xml:space="preserve">, a slot for an associated PUCCH </w:t>
            </w:r>
            <w:r w:rsidRPr="002A05FB">
              <w:rPr>
                <w:rFonts w:cs="Arial"/>
                <w:color w:val="FF0000"/>
                <w:u w:val="single"/>
                <w:lang w:eastAsia="zh-CN"/>
              </w:rPr>
              <w:t>resource for HARQ-ACK</w:t>
            </w:r>
            <w:r w:rsidRPr="002A05FB">
              <w:rPr>
                <w:rFonts w:cs="Arial"/>
                <w:color w:val="FF0000"/>
                <w:lang w:eastAsia="zh-CN"/>
              </w:rPr>
              <w:t xml:space="preserve"> </w:t>
            </w:r>
            <w:r w:rsidRPr="00DE1FCE">
              <w:rPr>
                <w:rFonts w:cs="Arial"/>
                <w:lang w:eastAsia="zh-CN"/>
              </w:rPr>
              <w:t>transmission</w:t>
            </w:r>
            <w:r>
              <w:rPr>
                <w:rFonts w:cs="Arial"/>
                <w:color w:val="FF0000"/>
                <w:u w:val="single"/>
                <w:lang w:eastAsia="zh-CN"/>
              </w:rPr>
              <w:t xml:space="preserve">, </w:t>
            </w:r>
            <w:r w:rsidRPr="00DE1FCE">
              <w:rPr>
                <w:rFonts w:cs="Arial"/>
                <w:lang w:eastAsia="zh-CN"/>
              </w:rPr>
              <w:t xml:space="preserve">includes a number of symbols indicated by </w:t>
            </w:r>
            <w:proofErr w:type="spellStart"/>
            <w:r w:rsidRPr="00DE1FCE">
              <w:rPr>
                <w:rFonts w:cs="Arial"/>
                <w:i/>
                <w:iCs/>
                <w:lang w:eastAsia="zh-CN"/>
              </w:rPr>
              <w:t>subslotLengthForPUCCH</w:t>
            </w:r>
            <w:proofErr w:type="spellEnd"/>
            <w:r>
              <w:rPr>
                <w:rFonts w:cs="Arial"/>
                <w:i/>
                <w:iCs/>
                <w:lang w:eastAsia="zh-CN"/>
              </w:rPr>
              <w:t xml:space="preserve">, </w:t>
            </w:r>
            <w:r w:rsidRPr="002A05FB">
              <w:rPr>
                <w:rFonts w:cs="Arial"/>
                <w:color w:val="FF0000"/>
                <w:u w:val="single"/>
                <w:lang w:eastAsia="zh-CN"/>
              </w:rPr>
              <w:t>unless stated otherwise</w:t>
            </w:r>
            <w:r w:rsidRPr="00DE1FCE">
              <w:rPr>
                <w:rFonts w:cs="Arial"/>
                <w:lang w:eastAsia="zh-CN"/>
              </w:rPr>
              <w:t>.</w:t>
            </w:r>
          </w:p>
        </w:tc>
      </w:tr>
    </w:tbl>
    <w:p w:rsidR="00641EEB" w:rsidRDefault="00641EEB" w:rsidP="00EF00C1">
      <w:pPr>
        <w:spacing w:after="120"/>
        <w:jc w:val="both"/>
        <w:rPr>
          <w:rFonts w:eastAsia="宋体"/>
          <w:lang w:val="x-none" w:eastAsia="zh-CN"/>
        </w:rPr>
      </w:pPr>
    </w:p>
    <w:p w:rsidR="00EF00C1" w:rsidRPr="000E2E47" w:rsidRDefault="00EF00C1" w:rsidP="00EF00C1">
      <w:pPr>
        <w:pStyle w:val="ac"/>
        <w:rPr>
          <w:rFonts w:eastAsia="宋体"/>
          <w:b/>
          <w:lang w:eastAsia="zh-CN"/>
        </w:rPr>
      </w:pPr>
      <w:r w:rsidRPr="000E2E47">
        <w:rPr>
          <w:rFonts w:eastAsia="宋体"/>
          <w:b/>
          <w:lang w:eastAsia="zh-CN"/>
        </w:rPr>
        <w:t xml:space="preserve">Proposal </w:t>
      </w:r>
      <w:r w:rsidR="005426EC" w:rsidRPr="000E2E47">
        <w:rPr>
          <w:rFonts w:eastAsia="宋体"/>
          <w:b/>
          <w:lang w:eastAsia="zh-CN"/>
        </w:rPr>
        <w:t>2</w:t>
      </w:r>
      <w:r w:rsidRPr="000E2E47">
        <w:rPr>
          <w:rFonts w:eastAsia="宋体"/>
          <w:b/>
          <w:lang w:eastAsia="zh-CN"/>
        </w:rPr>
        <w:t xml:space="preserve">: </w:t>
      </w:r>
      <w:r w:rsidR="00BF7BB2" w:rsidRPr="000E2E47">
        <w:rPr>
          <w:rFonts w:eastAsia="宋体"/>
          <w:b/>
          <w:lang w:eastAsia="zh-CN"/>
        </w:rPr>
        <w:t>Adopt the following TP for section 9 of TS38.213.</w:t>
      </w:r>
    </w:p>
    <w:p w:rsidR="00EF00C1" w:rsidRPr="00A578C0" w:rsidRDefault="00EF00C1" w:rsidP="00EF00C1">
      <w:pPr>
        <w:spacing w:after="120"/>
        <w:rPr>
          <w:rFonts w:eastAsia="宋体"/>
          <w:color w:val="FF0000"/>
        </w:rPr>
      </w:pPr>
      <w:r w:rsidRPr="00A578C0">
        <w:rPr>
          <w:rFonts w:eastAsia="宋体" w:hint="eastAsia"/>
          <w:color w:val="FF0000"/>
        </w:rPr>
        <w:t>-------------------------------------------------- Start of text proposal ------------------------------------------------------</w:t>
      </w:r>
    </w:p>
    <w:p w:rsidR="00EF00C1" w:rsidRPr="00A040BB" w:rsidRDefault="00EF00C1" w:rsidP="00EF00C1">
      <w:pPr>
        <w:spacing w:after="120"/>
        <w:rPr>
          <w:rFonts w:ascii="Arial" w:hAnsi="Arial" w:cs="Arial"/>
          <w:sz w:val="28"/>
          <w:szCs w:val="28"/>
        </w:rPr>
      </w:pPr>
      <w:bookmarkStart w:id="5" w:name="_Toc12021466"/>
      <w:bookmarkStart w:id="6" w:name="_Toc20311578"/>
      <w:bookmarkStart w:id="7" w:name="_Toc26719403"/>
      <w:bookmarkStart w:id="8" w:name="_Toc29894836"/>
      <w:bookmarkStart w:id="9" w:name="_Toc29899135"/>
      <w:bookmarkStart w:id="10" w:name="_Toc29899553"/>
      <w:bookmarkStart w:id="11" w:name="_Toc29917290"/>
      <w:bookmarkStart w:id="12" w:name="_Toc36498164"/>
      <w:r w:rsidRPr="00A040BB">
        <w:rPr>
          <w:rFonts w:ascii="Arial" w:hAnsi="Arial" w:cs="Arial"/>
          <w:sz w:val="28"/>
          <w:szCs w:val="28"/>
        </w:rPr>
        <w:t>9</w:t>
      </w:r>
      <w:r w:rsidRPr="00A040BB">
        <w:rPr>
          <w:rFonts w:ascii="Arial" w:hAnsi="Arial" w:cs="Arial"/>
          <w:sz w:val="28"/>
          <w:szCs w:val="28"/>
        </w:rPr>
        <w:tab/>
        <w:t>UE procedure for reporting control information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6C0900" w:rsidRPr="0049385F" w:rsidRDefault="006C0900" w:rsidP="006C0900">
      <w:pPr>
        <w:spacing w:after="120"/>
        <w:jc w:val="center"/>
        <w:rPr>
          <w:rFonts w:eastAsiaTheme="minorEastAsia"/>
          <w:color w:val="FF0000"/>
          <w:lang w:val="en-GB" w:eastAsia="zh-CN"/>
        </w:rPr>
      </w:pPr>
      <w:r w:rsidRPr="00F62634">
        <w:rPr>
          <w:color w:val="FF0000"/>
          <w:lang w:val="en-GB" w:eastAsia="fr-FR"/>
        </w:rPr>
        <w:t>&lt;Unchanged text omitted&gt;</w:t>
      </w:r>
    </w:p>
    <w:p w:rsidR="00844FCF" w:rsidRPr="00DE1FCE" w:rsidRDefault="00844FCF" w:rsidP="00844FCF">
      <w:pPr>
        <w:spacing w:after="120"/>
        <w:rPr>
          <w:lang w:eastAsia="zh-CN"/>
        </w:rPr>
      </w:pPr>
      <w:r w:rsidRPr="00DE1FCE">
        <w:rPr>
          <w:lang w:eastAsia="zh-CN"/>
        </w:rPr>
        <w:t>In the remaining of this Clause</w:t>
      </w:r>
      <w:r w:rsidR="00DD17EE" w:rsidRPr="00BF7BB2">
        <w:rPr>
          <w:rFonts w:eastAsiaTheme="minorEastAsia" w:hint="eastAsia"/>
          <w:color w:val="FF0000"/>
          <w:u w:val="single"/>
          <w:lang w:eastAsia="zh-CN"/>
        </w:rPr>
        <w:t xml:space="preserve"> </w:t>
      </w:r>
      <w:r w:rsidR="00BF7BB2" w:rsidRPr="00BF7BB2">
        <w:rPr>
          <w:rFonts w:eastAsia="宋体" w:hint="eastAsia"/>
          <w:color w:val="FF0000"/>
          <w:u w:val="single"/>
        </w:rPr>
        <w:t>except for section 9.2.2, 9.2.4</w:t>
      </w:r>
      <w:r w:rsidR="00BF7BB2" w:rsidRPr="00BF7BB2">
        <w:rPr>
          <w:rFonts w:eastAsia="宋体" w:hint="eastAsia"/>
          <w:color w:val="FF0000"/>
          <w:u w:val="single"/>
          <w:lang w:eastAsia="zh-CN"/>
        </w:rPr>
        <w:t xml:space="preserve"> and</w:t>
      </w:r>
      <w:r w:rsidR="00BF7BB2" w:rsidRPr="00BF7BB2">
        <w:rPr>
          <w:rFonts w:eastAsia="宋体"/>
          <w:color w:val="FF0000"/>
          <w:u w:val="single"/>
        </w:rPr>
        <w:t xml:space="preserve"> 9.2.5 for </w:t>
      </w:r>
      <w:r w:rsidR="00BF7BB2" w:rsidRPr="00BF7BB2">
        <w:rPr>
          <w:color w:val="FF0000"/>
          <w:u w:val="single"/>
        </w:rPr>
        <w:t>multiple PUCCH resources in a slot to transmit PUCCH with CSI reports</w:t>
      </w:r>
      <w:r w:rsidRPr="00DE1FCE">
        <w:rPr>
          <w:lang w:eastAsia="zh-CN"/>
        </w:rPr>
        <w:t xml:space="preserve">, </w:t>
      </w:r>
      <w:r w:rsidRPr="00DE1FCE">
        <w:rPr>
          <w:rFonts w:cs="Arial"/>
          <w:lang w:eastAsia="zh-CN"/>
        </w:rPr>
        <w:t xml:space="preserve">if a UE is provided </w:t>
      </w:r>
      <w:proofErr w:type="spellStart"/>
      <w:r w:rsidRPr="00DE1FCE">
        <w:rPr>
          <w:rFonts w:cs="Arial"/>
          <w:i/>
          <w:iCs/>
          <w:lang w:eastAsia="zh-CN"/>
        </w:rPr>
        <w:t>subslotLengthForPUCCH</w:t>
      </w:r>
      <w:proofErr w:type="spellEnd"/>
      <w:r w:rsidRPr="00DE1FCE">
        <w:rPr>
          <w:rFonts w:cs="Arial"/>
          <w:lang w:eastAsia="zh-CN"/>
        </w:rPr>
        <w:t xml:space="preserve">, a slot for an associated PUCCH transmission includes a number of symbols indicated by </w:t>
      </w:r>
      <w:proofErr w:type="spellStart"/>
      <w:r w:rsidRPr="00DE1FCE">
        <w:rPr>
          <w:rFonts w:cs="Arial"/>
          <w:i/>
          <w:iCs/>
          <w:lang w:eastAsia="zh-CN"/>
        </w:rPr>
        <w:t>subslotLengthForPUCCH</w:t>
      </w:r>
      <w:proofErr w:type="spellEnd"/>
      <w:r w:rsidRPr="00DE1FCE">
        <w:rPr>
          <w:rFonts w:cs="Arial"/>
          <w:lang w:eastAsia="zh-CN"/>
        </w:rPr>
        <w:t>.</w:t>
      </w:r>
    </w:p>
    <w:p w:rsidR="00EF00C1" w:rsidRPr="00A578C0" w:rsidRDefault="00EF00C1" w:rsidP="00EF00C1">
      <w:pPr>
        <w:spacing w:after="120"/>
        <w:rPr>
          <w:rFonts w:eastAsia="宋体"/>
          <w:color w:val="FF0000"/>
        </w:rPr>
      </w:pPr>
      <w:r w:rsidRPr="00A578C0">
        <w:rPr>
          <w:rFonts w:eastAsia="宋体" w:hint="eastAsia"/>
          <w:color w:val="FF0000"/>
        </w:rPr>
        <w:t>----------------------------------------------------- End of text proposal ------------------------------------------------------</w:t>
      </w:r>
    </w:p>
    <w:p w:rsidR="00900064" w:rsidRPr="006C074B" w:rsidRDefault="00900064" w:rsidP="00900064">
      <w:pPr>
        <w:pStyle w:val="2"/>
      </w:pPr>
      <w:r>
        <w:rPr>
          <w:rFonts w:eastAsiaTheme="minorEastAsia" w:hint="eastAsia"/>
          <w:lang w:eastAsia="zh-CN"/>
        </w:rPr>
        <w:t>PUCCH resource for CSI and SR</w:t>
      </w:r>
    </w:p>
    <w:p w:rsidR="000F3569" w:rsidRPr="00C073A2" w:rsidRDefault="00A369A0" w:rsidP="000F3569">
      <w:pPr>
        <w:spacing w:after="120"/>
        <w:rPr>
          <w:lang w:eastAsia="ja-JP"/>
        </w:rPr>
      </w:pPr>
      <w:bookmarkStart w:id="13" w:name="OLE_LINK2"/>
      <w:bookmarkStart w:id="14" w:name="OLE_LINK3"/>
      <w:r>
        <w:rPr>
          <w:rFonts w:eastAsiaTheme="minorEastAsia" w:hint="eastAsia"/>
          <w:lang w:eastAsia="zh-CN"/>
        </w:rPr>
        <w:t>In</w:t>
      </w:r>
      <w:r w:rsidRPr="00C073A2">
        <w:rPr>
          <w:lang w:eastAsia="ja-JP"/>
        </w:rPr>
        <w:t xml:space="preserve"> </w:t>
      </w:r>
      <w:r w:rsidR="000F3569" w:rsidRPr="00C073A2">
        <w:rPr>
          <w:lang w:eastAsia="ja-JP"/>
        </w:rPr>
        <w:t>RAN1#100bis-e</w:t>
      </w:r>
      <w:r w:rsidR="000F3569">
        <w:rPr>
          <w:lang w:eastAsia="ja-JP"/>
        </w:rPr>
        <w:t xml:space="preserve"> </w:t>
      </w:r>
      <w:r w:rsidR="000F3569" w:rsidRPr="00C073A2">
        <w:rPr>
          <w:lang w:eastAsia="ja-JP"/>
        </w:rPr>
        <w:t>meeting</w:t>
      </w:r>
      <w:r w:rsidR="000F3569">
        <w:rPr>
          <w:lang w:eastAsia="ja-JP"/>
        </w:rPr>
        <w:t xml:space="preserve">, the following </w:t>
      </w:r>
      <w:r w:rsidR="000F3569" w:rsidRPr="00C073A2">
        <w:rPr>
          <w:lang w:eastAsia="ja-JP"/>
        </w:rPr>
        <w:t>was agreed</w:t>
      </w:r>
      <w:r w:rsidR="000F3569">
        <w:rPr>
          <w:lang w:eastAsia="ja-JP"/>
        </w:rPr>
        <w:t>:</w:t>
      </w:r>
      <w:r w:rsidR="000F3569" w:rsidRPr="00C073A2">
        <w:rPr>
          <w:lang w:eastAsia="ja-JP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22"/>
      </w:tblGrid>
      <w:tr w:rsidR="00900064" w:rsidTr="00EC5EF9">
        <w:tc>
          <w:tcPr>
            <w:tcW w:w="8522" w:type="dxa"/>
          </w:tcPr>
          <w:bookmarkEnd w:id="13"/>
          <w:bookmarkEnd w:id="14"/>
          <w:p w:rsidR="00065ED8" w:rsidRPr="00B34234" w:rsidRDefault="00065ED8" w:rsidP="000F3569">
            <w:pPr>
              <w:shd w:val="clear" w:color="auto" w:fill="FFFFFF"/>
              <w:spacing w:afterLines="0" w:after="0" w:line="270" w:lineRule="atLeast"/>
              <w:jc w:val="both"/>
              <w:rPr>
                <w:rFonts w:eastAsia="宋体"/>
                <w:color w:val="000000"/>
                <w:lang w:eastAsia="zh-CN"/>
              </w:rPr>
            </w:pPr>
            <w:r w:rsidRPr="00B34234">
              <w:rPr>
                <w:rFonts w:eastAsia="宋体"/>
                <w:color w:val="000000"/>
                <w:shd w:val="clear" w:color="auto" w:fill="00FF00"/>
                <w:lang w:eastAsia="zh-CN"/>
              </w:rPr>
              <w:t>Agreements:</w:t>
            </w:r>
          </w:p>
          <w:p w:rsidR="00065ED8" w:rsidRPr="00B34234" w:rsidRDefault="00065ED8" w:rsidP="000F3569">
            <w:pPr>
              <w:numPr>
                <w:ilvl w:val="0"/>
                <w:numId w:val="34"/>
              </w:numPr>
              <w:shd w:val="clear" w:color="auto" w:fill="FFFFFF"/>
              <w:spacing w:afterLines="0" w:after="0" w:line="315" w:lineRule="atLeast"/>
              <w:jc w:val="both"/>
              <w:rPr>
                <w:rFonts w:eastAsia="微软雅黑"/>
                <w:color w:val="000000"/>
                <w:lang w:eastAsia="zh-CN"/>
              </w:rPr>
            </w:pPr>
            <w:r w:rsidRPr="00B34234">
              <w:rPr>
                <w:rFonts w:eastAsia="微软雅黑"/>
                <w:color w:val="000000"/>
                <w:lang w:eastAsia="zh-CN"/>
              </w:rPr>
              <w:t>SR priority comes from phy-PriorityIndex-r16 in </w:t>
            </w:r>
            <w:proofErr w:type="spellStart"/>
            <w:r w:rsidRPr="00B34234">
              <w:rPr>
                <w:rFonts w:eastAsia="微软雅黑"/>
                <w:color w:val="000000"/>
                <w:lang w:eastAsia="zh-CN"/>
              </w:rPr>
              <w:t>SchedulingRequestResourceConfig</w:t>
            </w:r>
            <w:proofErr w:type="spellEnd"/>
            <w:r w:rsidRPr="00B34234">
              <w:rPr>
                <w:rFonts w:eastAsia="微软雅黑"/>
                <w:color w:val="000000"/>
                <w:lang w:eastAsia="zh-CN"/>
              </w:rPr>
              <w:t>. If not configured, SR is treated as low priority (index 0).</w:t>
            </w:r>
          </w:p>
          <w:p w:rsidR="00065ED8" w:rsidRPr="00B34234" w:rsidRDefault="00065ED8" w:rsidP="000F3569">
            <w:pPr>
              <w:numPr>
                <w:ilvl w:val="0"/>
                <w:numId w:val="34"/>
              </w:numPr>
              <w:shd w:val="clear" w:color="auto" w:fill="FFFFFF"/>
              <w:spacing w:afterLines="0" w:after="0" w:line="315" w:lineRule="atLeast"/>
              <w:jc w:val="both"/>
              <w:rPr>
                <w:rFonts w:eastAsia="微软雅黑"/>
                <w:color w:val="000000"/>
                <w:lang w:eastAsia="zh-CN"/>
              </w:rPr>
            </w:pPr>
            <w:r w:rsidRPr="00B34234">
              <w:rPr>
                <w:rFonts w:eastAsia="微软雅黑"/>
                <w:color w:val="000000"/>
                <w:lang w:eastAsia="zh-CN"/>
              </w:rPr>
              <w:t>In Rel-16, if a UE is configured with one HARQ codebook, the HARQ-ACK codebook is considered as low priority</w:t>
            </w:r>
            <w:r w:rsidRPr="00B34234">
              <w:rPr>
                <w:rFonts w:eastAsia="微软雅黑"/>
                <w:i/>
                <w:iCs/>
                <w:color w:val="000000"/>
                <w:lang w:eastAsia="zh-CN"/>
              </w:rPr>
              <w:t>.</w:t>
            </w:r>
          </w:p>
          <w:p w:rsidR="00900064" w:rsidRPr="00065ED8" w:rsidRDefault="00065ED8" w:rsidP="000F3569">
            <w:pPr>
              <w:shd w:val="clear" w:color="auto" w:fill="FFFFFF"/>
              <w:spacing w:afterLines="0" w:after="100" w:afterAutospacing="1" w:line="315" w:lineRule="atLeast"/>
              <w:ind w:left="714" w:hanging="357"/>
              <w:jc w:val="both"/>
              <w:rPr>
                <w:rFonts w:eastAsia="微软雅黑"/>
                <w:color w:val="000000"/>
                <w:lang w:eastAsia="zh-CN"/>
              </w:rPr>
            </w:pPr>
            <w:r w:rsidRPr="00065ED8">
              <w:rPr>
                <w:rFonts w:ascii="Symbol" w:eastAsia="微软雅黑" w:hAnsi="Symbol"/>
                <w:color w:val="000000"/>
                <w:lang w:eastAsia="zh-CN"/>
              </w:rPr>
              <w:t></w:t>
            </w:r>
            <w:r w:rsidRPr="00065ED8">
              <w:rPr>
                <w:rFonts w:eastAsia="微软雅黑"/>
                <w:color w:val="000000"/>
                <w:sz w:val="14"/>
                <w:szCs w:val="14"/>
                <w:lang w:eastAsia="zh-CN"/>
              </w:rPr>
              <w:t>         </w:t>
            </w:r>
            <w:r w:rsidRPr="00065ED8">
              <w:rPr>
                <w:rFonts w:eastAsia="微软雅黑"/>
                <w:color w:val="000000"/>
                <w:lang w:eastAsia="zh-CN"/>
              </w:rPr>
              <w:t>If a </w:t>
            </w:r>
            <w:r w:rsidRPr="00065ED8">
              <w:rPr>
                <w:rFonts w:eastAsia="微软雅黑"/>
                <w:i/>
                <w:iCs/>
                <w:color w:val="000000"/>
                <w:lang w:eastAsia="zh-CN"/>
              </w:rPr>
              <w:t>PUCCH-Config</w:t>
            </w:r>
            <w:r w:rsidRPr="00065ED8">
              <w:rPr>
                <w:rFonts w:eastAsia="微软雅黑"/>
                <w:color w:val="000000"/>
                <w:lang w:eastAsia="zh-CN"/>
              </w:rPr>
              <w:t> is provided with a </w:t>
            </w:r>
            <w:proofErr w:type="spellStart"/>
            <w:r w:rsidRPr="00065ED8">
              <w:rPr>
                <w:rFonts w:eastAsia="微软雅黑"/>
                <w:i/>
                <w:iCs/>
                <w:color w:val="000000"/>
                <w:lang w:eastAsia="zh-CN"/>
              </w:rPr>
              <w:t>subslotLengthFor</w:t>
            </w:r>
            <w:proofErr w:type="spellEnd"/>
            <w:r w:rsidRPr="00065ED8">
              <w:rPr>
                <w:rFonts w:eastAsia="微软雅黑"/>
                <w:i/>
                <w:iCs/>
                <w:color w:val="000000"/>
                <w:lang w:eastAsia="zh-CN"/>
              </w:rPr>
              <w:t xml:space="preserve"> PUCCH-r16, the PUCCH resource corresponding to any SR or CSI configuration with the same priority as the PUCCH-</w:t>
            </w:r>
            <w:proofErr w:type="gramStart"/>
            <w:r w:rsidRPr="00065ED8">
              <w:rPr>
                <w:rFonts w:eastAsia="微软雅黑"/>
                <w:i/>
                <w:iCs/>
                <w:color w:val="000000"/>
                <w:lang w:eastAsia="zh-CN"/>
              </w:rPr>
              <w:t>Config,</w:t>
            </w:r>
            <w:proofErr w:type="gramEnd"/>
            <w:r w:rsidRPr="00065ED8">
              <w:rPr>
                <w:rFonts w:eastAsia="微软雅黑"/>
                <w:i/>
                <w:iCs/>
                <w:color w:val="000000"/>
                <w:lang w:eastAsia="zh-CN"/>
              </w:rPr>
              <w:t xml:space="preserve"> should be confined within the sub-slot associated to the PUCCH-Config.</w:t>
            </w:r>
          </w:p>
        </w:tc>
      </w:tr>
    </w:tbl>
    <w:p w:rsidR="00632136" w:rsidRDefault="000F3569" w:rsidP="000F3569">
      <w:pPr>
        <w:pStyle w:val="ac"/>
        <w:spacing w:beforeLines="50" w:before="12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The third bullet of the above agreement was captured in latest </w:t>
      </w:r>
      <w:r w:rsidRPr="00B34234">
        <w:rPr>
          <w:rFonts w:eastAsia="微软雅黑"/>
          <w:color w:val="000000"/>
          <w:lang w:eastAsia="zh-CN"/>
        </w:rPr>
        <w:t>Rel-16 NR specification</w:t>
      </w:r>
      <w:r>
        <w:rPr>
          <w:rFonts w:eastAsia="微软雅黑" w:hint="eastAsia"/>
          <w:color w:val="000000"/>
          <w:lang w:eastAsia="zh-CN"/>
        </w:rPr>
        <w:t xml:space="preserve">, however, only the case when UE is provided two </w:t>
      </w:r>
      <w:r w:rsidRPr="000F3569">
        <w:rPr>
          <w:rFonts w:eastAsia="微软雅黑" w:hint="eastAsia"/>
          <w:i/>
          <w:color w:val="000000"/>
          <w:lang w:eastAsia="zh-CN"/>
        </w:rPr>
        <w:t>PUCCH-config</w:t>
      </w:r>
      <w:r>
        <w:rPr>
          <w:rFonts w:eastAsia="微软雅黑" w:hint="eastAsia"/>
          <w:color w:val="000000"/>
          <w:lang w:eastAsia="zh-CN"/>
        </w:rPr>
        <w:t>s is considered in the specification</w:t>
      </w:r>
      <w:r w:rsidR="00B10A27">
        <w:rPr>
          <w:rFonts w:eastAsia="微软雅黑" w:hint="eastAsia"/>
          <w:color w:val="000000"/>
          <w:lang w:eastAsia="zh-CN"/>
        </w:rPr>
        <w:t>. I</w:t>
      </w:r>
      <w:r>
        <w:rPr>
          <w:rFonts w:eastAsia="微软雅黑" w:hint="eastAsia"/>
          <w:color w:val="000000"/>
          <w:lang w:eastAsia="zh-CN"/>
        </w:rPr>
        <w:t xml:space="preserve">t is possible that UE is provided one </w:t>
      </w:r>
      <w:r w:rsidRPr="000F3569">
        <w:rPr>
          <w:rFonts w:eastAsia="微软雅黑" w:hint="eastAsia"/>
          <w:i/>
          <w:color w:val="000000"/>
          <w:lang w:eastAsia="zh-CN"/>
        </w:rPr>
        <w:t>PUCCH-config</w:t>
      </w:r>
      <w:r>
        <w:rPr>
          <w:rFonts w:eastAsia="微软雅黑" w:hint="eastAsia"/>
          <w:color w:val="000000"/>
          <w:lang w:eastAsia="zh-CN"/>
        </w:rPr>
        <w:t xml:space="preserve"> and </w:t>
      </w:r>
      <w:r w:rsidRPr="00A5237B">
        <w:rPr>
          <w:i/>
          <w:iCs/>
        </w:rPr>
        <w:t>subslotLengthForPUCCH-r16</w:t>
      </w:r>
      <w:r>
        <w:rPr>
          <w:rFonts w:eastAsiaTheme="minorEastAsia" w:hint="eastAsia"/>
          <w:noProof/>
          <w:lang w:eastAsia="zh-CN"/>
        </w:rPr>
        <w:t xml:space="preserve"> is provided </w:t>
      </w:r>
      <w:r w:rsidRPr="00A5237B">
        <w:rPr>
          <w:noProof/>
          <w:lang w:eastAsia="zh-CN"/>
        </w:rPr>
        <w:t xml:space="preserve">in </w:t>
      </w:r>
      <w:r>
        <w:rPr>
          <w:noProof/>
          <w:lang w:eastAsia="zh-CN"/>
        </w:rPr>
        <w:t xml:space="preserve">the </w:t>
      </w:r>
      <w:r w:rsidRPr="00A5237B">
        <w:rPr>
          <w:i/>
          <w:iCs/>
          <w:noProof/>
          <w:lang w:eastAsia="zh-CN"/>
        </w:rPr>
        <w:t>PUCCH-Config</w:t>
      </w:r>
      <w:r w:rsidRPr="00126001">
        <w:rPr>
          <w:rFonts w:eastAsiaTheme="minorEastAsia"/>
          <w:iCs/>
          <w:noProof/>
          <w:lang w:eastAsia="zh-CN"/>
        </w:rPr>
        <w:t>,</w:t>
      </w:r>
      <w:r>
        <w:rPr>
          <w:rFonts w:eastAsiaTheme="minorEastAsia" w:hint="eastAsia"/>
          <w:i/>
          <w:iCs/>
          <w:noProof/>
          <w:lang w:eastAsia="zh-CN"/>
        </w:rPr>
        <w:t xml:space="preserve"> </w:t>
      </w:r>
      <w:r w:rsidRPr="00B34234"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PUCCH </w:t>
      </w:r>
      <w:r w:rsidRPr="00B34234">
        <w:rPr>
          <w:rFonts w:eastAsia="宋体"/>
          <w:lang w:eastAsia="zh-CN"/>
        </w:rPr>
        <w:t>configuration</w:t>
      </w:r>
      <w:r>
        <w:rPr>
          <w:rFonts w:eastAsia="宋体" w:hint="eastAsia"/>
          <w:lang w:eastAsia="zh-CN"/>
        </w:rPr>
        <w:t xml:space="preserve"> </w:t>
      </w:r>
      <w:r w:rsidRPr="00B34234">
        <w:rPr>
          <w:rFonts w:eastAsia="宋体"/>
          <w:lang w:eastAsia="zh-CN"/>
        </w:rPr>
        <w:t>restriction</w:t>
      </w:r>
      <w:r>
        <w:rPr>
          <w:rFonts w:eastAsia="宋体" w:hint="eastAsia"/>
          <w:lang w:eastAsia="zh-CN"/>
        </w:rPr>
        <w:t xml:space="preserve"> should also be captured for this case. </w:t>
      </w:r>
    </w:p>
    <w:p w:rsidR="000F3569" w:rsidRPr="000E2E47" w:rsidRDefault="000F3569" w:rsidP="000F3569">
      <w:pPr>
        <w:pStyle w:val="ac"/>
        <w:spacing w:beforeLines="50" w:before="120"/>
        <w:rPr>
          <w:rFonts w:eastAsia="宋体"/>
          <w:b/>
          <w:lang w:eastAsia="zh-CN"/>
        </w:rPr>
      </w:pPr>
      <w:r w:rsidRPr="000E2E47">
        <w:rPr>
          <w:rFonts w:eastAsia="宋体"/>
          <w:b/>
          <w:lang w:eastAsia="zh-CN"/>
        </w:rPr>
        <w:t xml:space="preserve">Proposal </w:t>
      </w:r>
      <w:r w:rsidR="005173B3" w:rsidRPr="000E2E47">
        <w:rPr>
          <w:rFonts w:eastAsia="宋体"/>
          <w:b/>
          <w:lang w:eastAsia="zh-CN"/>
        </w:rPr>
        <w:t>3</w:t>
      </w:r>
      <w:r w:rsidRPr="000E2E47">
        <w:rPr>
          <w:rFonts w:eastAsia="宋体"/>
          <w:b/>
          <w:lang w:eastAsia="zh-CN"/>
        </w:rPr>
        <w:t xml:space="preserve">: </w:t>
      </w:r>
      <w:r w:rsidR="00632136" w:rsidRPr="000E2E47">
        <w:rPr>
          <w:rFonts w:eastAsia="宋体"/>
          <w:b/>
          <w:lang w:eastAsia="zh-CN"/>
        </w:rPr>
        <w:t>Adopt the following TP for section 9 of TS38.213</w:t>
      </w:r>
      <w:r w:rsidRPr="000E2E47">
        <w:rPr>
          <w:rFonts w:eastAsia="宋体"/>
          <w:b/>
          <w:lang w:eastAsia="zh-CN"/>
        </w:rPr>
        <w:t>.</w:t>
      </w:r>
    </w:p>
    <w:p w:rsidR="00632136" w:rsidRPr="00A578C0" w:rsidRDefault="00632136" w:rsidP="00632136">
      <w:pPr>
        <w:spacing w:after="120"/>
        <w:rPr>
          <w:rFonts w:eastAsia="宋体"/>
          <w:color w:val="FF0000"/>
        </w:rPr>
      </w:pPr>
      <w:r w:rsidRPr="00A578C0">
        <w:rPr>
          <w:rFonts w:eastAsia="宋体" w:hint="eastAsia"/>
          <w:color w:val="FF0000"/>
        </w:rPr>
        <w:lastRenderedPageBreak/>
        <w:t>-------------------------------------------------- Start of text proposal ------------------------------------------------------</w:t>
      </w:r>
    </w:p>
    <w:p w:rsidR="00632136" w:rsidRPr="00632136" w:rsidRDefault="00632136" w:rsidP="00632136">
      <w:pPr>
        <w:spacing w:after="120"/>
        <w:rPr>
          <w:rFonts w:ascii="Arial" w:hAnsi="Arial" w:cs="Arial"/>
          <w:b/>
          <w:sz w:val="28"/>
          <w:szCs w:val="28"/>
        </w:rPr>
      </w:pPr>
      <w:bookmarkStart w:id="15" w:name="_Toc45699190"/>
      <w:bookmarkStart w:id="16" w:name="_Toc52208352"/>
      <w:r w:rsidRPr="00632136">
        <w:rPr>
          <w:rFonts w:ascii="Arial" w:hAnsi="Arial" w:cs="Arial"/>
          <w:b/>
          <w:sz w:val="28"/>
          <w:szCs w:val="28"/>
        </w:rPr>
        <w:t>9</w:t>
      </w:r>
      <w:r w:rsidRPr="00632136">
        <w:rPr>
          <w:rFonts w:ascii="Arial" w:hAnsi="Arial" w:cs="Arial"/>
          <w:b/>
          <w:sz w:val="28"/>
          <w:szCs w:val="28"/>
        </w:rPr>
        <w:tab/>
        <w:t>UE procedure for reporting control information</w:t>
      </w:r>
      <w:bookmarkEnd w:id="15"/>
      <w:bookmarkEnd w:id="16"/>
    </w:p>
    <w:p w:rsidR="006C0900" w:rsidRPr="0049385F" w:rsidRDefault="006C0900" w:rsidP="006C0900">
      <w:pPr>
        <w:spacing w:after="120"/>
        <w:jc w:val="center"/>
        <w:rPr>
          <w:rFonts w:eastAsiaTheme="minorEastAsia"/>
          <w:color w:val="FF0000"/>
          <w:lang w:val="en-GB" w:eastAsia="zh-CN"/>
        </w:rPr>
      </w:pPr>
      <w:r w:rsidRPr="00F62634">
        <w:rPr>
          <w:color w:val="FF0000"/>
          <w:lang w:val="en-GB" w:eastAsia="fr-FR"/>
        </w:rPr>
        <w:t>&lt;Unchanged text omitted&gt;</w:t>
      </w:r>
    </w:p>
    <w:p w:rsidR="00632136" w:rsidRPr="00DD17EE" w:rsidRDefault="00632136" w:rsidP="00632136">
      <w:pPr>
        <w:shd w:val="clear" w:color="auto" w:fill="FFFFFF"/>
        <w:spacing w:after="120"/>
        <w:rPr>
          <w:noProof/>
          <w:color w:val="FF0000"/>
          <w:u w:val="single"/>
          <w:lang w:eastAsia="zh-CN"/>
        </w:rPr>
      </w:pPr>
      <w:r w:rsidRPr="00DD17EE">
        <w:rPr>
          <w:noProof/>
          <w:color w:val="FF0000"/>
          <w:u w:val="single"/>
          <w:lang w:eastAsia="zh-CN"/>
        </w:rPr>
        <w:t xml:space="preserve">If a UE is provided </w:t>
      </w:r>
      <w:r w:rsidRPr="00DD17EE">
        <w:rPr>
          <w:rFonts w:eastAsiaTheme="minorEastAsia" w:hint="eastAsia"/>
          <w:noProof/>
          <w:color w:val="FF0000"/>
          <w:u w:val="single"/>
          <w:lang w:eastAsia="zh-CN"/>
        </w:rPr>
        <w:t>one</w:t>
      </w:r>
      <w:r w:rsidRPr="00DD17EE">
        <w:rPr>
          <w:noProof/>
          <w:color w:val="FF0000"/>
          <w:u w:val="single"/>
          <w:lang w:eastAsia="zh-CN"/>
        </w:rPr>
        <w:t xml:space="preserve"> </w:t>
      </w:r>
      <w:r w:rsidRPr="00DD17EE">
        <w:rPr>
          <w:i/>
          <w:iCs/>
          <w:noProof/>
          <w:color w:val="FF0000"/>
          <w:u w:val="single"/>
          <w:lang w:eastAsia="zh-CN"/>
        </w:rPr>
        <w:t>PUCCH-Config</w:t>
      </w:r>
    </w:p>
    <w:p w:rsidR="00632136" w:rsidRPr="00DD17EE" w:rsidRDefault="00632136" w:rsidP="00632136">
      <w:pPr>
        <w:pStyle w:val="B1"/>
        <w:spacing w:after="120"/>
        <w:rPr>
          <w:color w:val="FF0000"/>
          <w:u w:val="single"/>
          <w:lang w:val="en-US"/>
        </w:rPr>
      </w:pPr>
      <w:r w:rsidRPr="00DD17EE">
        <w:rPr>
          <w:color w:val="FF0000"/>
          <w:u w:val="single"/>
        </w:rPr>
        <w:t>-</w:t>
      </w:r>
      <w:r w:rsidRPr="00DD17EE">
        <w:rPr>
          <w:color w:val="FF0000"/>
          <w:u w:val="single"/>
        </w:rPr>
        <w:tab/>
      </w:r>
      <w:r w:rsidRPr="00DD17EE">
        <w:rPr>
          <w:color w:val="FF0000"/>
          <w:u w:val="single"/>
          <w:lang w:val="en-US"/>
        </w:rPr>
        <w:t xml:space="preserve">if the UE is provided </w:t>
      </w:r>
      <w:proofErr w:type="spellStart"/>
      <w:r w:rsidRPr="00DD17EE">
        <w:rPr>
          <w:i/>
          <w:iCs/>
          <w:color w:val="FF0000"/>
          <w:u w:val="single"/>
        </w:rPr>
        <w:t>subslotLengthForPUCCH</w:t>
      </w:r>
      <w:proofErr w:type="spellEnd"/>
      <w:r w:rsidRPr="00DD17EE">
        <w:rPr>
          <w:noProof/>
          <w:color w:val="FF0000"/>
          <w:u w:val="single"/>
          <w:lang w:eastAsia="zh-CN"/>
        </w:rPr>
        <w:t xml:space="preserve"> in </w:t>
      </w:r>
      <w:r w:rsidRPr="00DD17EE">
        <w:rPr>
          <w:noProof/>
          <w:color w:val="FF0000"/>
          <w:u w:val="single"/>
          <w:lang w:val="en-US" w:eastAsia="zh-CN"/>
        </w:rPr>
        <w:t xml:space="preserve">the </w:t>
      </w:r>
      <w:r w:rsidRPr="00DD17EE">
        <w:rPr>
          <w:i/>
          <w:iCs/>
          <w:noProof/>
          <w:color w:val="FF0000"/>
          <w:u w:val="single"/>
          <w:lang w:eastAsia="zh-CN"/>
        </w:rPr>
        <w:t>PUCCH-Config</w:t>
      </w:r>
      <w:r w:rsidRPr="00DD17EE">
        <w:rPr>
          <w:noProof/>
          <w:color w:val="FF0000"/>
          <w:u w:val="single"/>
          <w:lang w:eastAsia="zh-CN"/>
        </w:rPr>
        <w:t>,</w:t>
      </w:r>
      <w:r w:rsidRPr="00DD17EE">
        <w:rPr>
          <w:color w:val="FF0000"/>
          <w:u w:val="single"/>
          <w:lang w:eastAsia="zh-CN"/>
        </w:rPr>
        <w:t xml:space="preserve"> the PUCCH resource </w:t>
      </w:r>
      <w:r w:rsidRPr="00DD17EE">
        <w:rPr>
          <w:color w:val="FF0000"/>
          <w:u w:val="single"/>
          <w:lang w:val="en-US" w:eastAsia="zh-CN"/>
        </w:rPr>
        <w:t>for</w:t>
      </w:r>
      <w:r w:rsidRPr="00DD17EE">
        <w:rPr>
          <w:color w:val="FF0000"/>
          <w:u w:val="single"/>
          <w:lang w:eastAsia="zh-CN"/>
        </w:rPr>
        <w:t xml:space="preserve"> a</w:t>
      </w:r>
      <w:r w:rsidRPr="00DD17EE">
        <w:rPr>
          <w:color w:val="FF0000"/>
          <w:u w:val="single"/>
          <w:lang w:val="en-US" w:eastAsia="zh-CN"/>
        </w:rPr>
        <w:t>ny</w:t>
      </w:r>
      <w:r w:rsidRPr="00DD17EE">
        <w:rPr>
          <w:color w:val="FF0000"/>
          <w:u w:val="single"/>
          <w:lang w:eastAsia="zh-CN"/>
        </w:rPr>
        <w:t xml:space="preserve"> SR configuration </w:t>
      </w:r>
      <w:r w:rsidRPr="00DD17EE">
        <w:rPr>
          <w:color w:val="FF0000"/>
          <w:u w:val="single"/>
          <w:lang w:val="en-US" w:eastAsia="zh-CN"/>
        </w:rPr>
        <w:t xml:space="preserve">with priority index 0 or any CSI report configuration </w:t>
      </w:r>
      <w:r w:rsidRPr="00DD17EE">
        <w:rPr>
          <w:color w:val="FF0000"/>
          <w:u w:val="single"/>
          <w:lang w:eastAsia="zh-CN"/>
        </w:rPr>
        <w:t xml:space="preserve">in </w:t>
      </w:r>
      <w:r w:rsidRPr="00DD17EE">
        <w:rPr>
          <w:rFonts w:hint="eastAsia"/>
          <w:color w:val="FF0000"/>
          <w:u w:val="single"/>
          <w:lang w:val="en-US" w:eastAsia="zh-CN"/>
        </w:rPr>
        <w:t>the</w:t>
      </w:r>
      <w:r w:rsidRPr="00DD17EE">
        <w:rPr>
          <w:color w:val="FF0000"/>
          <w:u w:val="single"/>
          <w:lang w:eastAsia="zh-CN"/>
        </w:rPr>
        <w:t xml:space="preserve"> </w:t>
      </w:r>
      <w:r w:rsidRPr="00DD17EE">
        <w:rPr>
          <w:i/>
          <w:iCs/>
          <w:color w:val="FF0000"/>
          <w:u w:val="single"/>
          <w:lang w:eastAsia="zh-CN"/>
        </w:rPr>
        <w:t>PUCCH-Config</w:t>
      </w:r>
      <w:r w:rsidRPr="00DD17EE">
        <w:rPr>
          <w:color w:val="FF0000"/>
          <w:u w:val="single"/>
          <w:lang w:eastAsia="zh-CN"/>
        </w:rPr>
        <w:t xml:space="preserve"> is within the </w:t>
      </w:r>
      <w:proofErr w:type="spellStart"/>
      <w:r w:rsidRPr="00DD17EE">
        <w:rPr>
          <w:i/>
          <w:iCs/>
          <w:color w:val="FF0000"/>
          <w:u w:val="single"/>
        </w:rPr>
        <w:t>subslotLengthForPUCCH</w:t>
      </w:r>
      <w:proofErr w:type="spellEnd"/>
      <w:r w:rsidRPr="00DD17EE">
        <w:rPr>
          <w:noProof/>
          <w:color w:val="FF0000"/>
          <w:u w:val="single"/>
          <w:lang w:eastAsia="zh-CN"/>
        </w:rPr>
        <w:t xml:space="preserve"> symbols </w:t>
      </w:r>
      <w:r w:rsidRPr="00DD17EE">
        <w:rPr>
          <w:color w:val="FF0000"/>
          <w:u w:val="single"/>
          <w:lang w:eastAsia="zh-CN"/>
        </w:rPr>
        <w:t>in the</w:t>
      </w:r>
      <w:r w:rsidRPr="00DD17EE">
        <w:rPr>
          <w:color w:val="FF0000"/>
          <w:u w:val="single"/>
          <w:lang w:val="en-US" w:eastAsia="zh-CN"/>
        </w:rPr>
        <w:t xml:space="preserve"> </w:t>
      </w:r>
      <w:r w:rsidRPr="00DD17EE">
        <w:rPr>
          <w:i/>
          <w:iCs/>
          <w:color w:val="FF0000"/>
          <w:u w:val="single"/>
          <w:lang w:eastAsia="zh-CN"/>
        </w:rPr>
        <w:t>PUCCH-Config</w:t>
      </w:r>
    </w:p>
    <w:p w:rsidR="00844FCF" w:rsidRPr="00032A9D" w:rsidRDefault="00844FCF" w:rsidP="00844FCF">
      <w:pPr>
        <w:shd w:val="clear" w:color="auto" w:fill="FFFFFF"/>
        <w:spacing w:after="120"/>
        <w:rPr>
          <w:noProof/>
          <w:lang w:eastAsia="zh-CN"/>
        </w:rPr>
      </w:pPr>
      <w:r w:rsidRPr="00A5237B">
        <w:rPr>
          <w:noProof/>
          <w:lang w:eastAsia="zh-CN"/>
        </w:rPr>
        <w:t>If a UE is provided</w:t>
      </w:r>
      <w:r>
        <w:rPr>
          <w:noProof/>
          <w:lang w:eastAsia="zh-CN"/>
        </w:rPr>
        <w:t xml:space="preserve"> two </w:t>
      </w:r>
      <w:r w:rsidRPr="00A5237B">
        <w:rPr>
          <w:i/>
          <w:iCs/>
          <w:noProof/>
          <w:lang w:eastAsia="zh-CN"/>
        </w:rPr>
        <w:t>PUCCH-Config</w:t>
      </w:r>
    </w:p>
    <w:p w:rsidR="00844FCF" w:rsidRDefault="00844FCF" w:rsidP="00844FCF">
      <w:pPr>
        <w:pStyle w:val="B1"/>
        <w:spacing w:after="120"/>
        <w:rPr>
          <w:lang w:val="en-US"/>
        </w:rPr>
      </w:pPr>
      <w:r w:rsidRPr="00C06B59">
        <w:t>-</w:t>
      </w:r>
      <w:r w:rsidRPr="00C06B59">
        <w:tab/>
      </w:r>
      <w:r>
        <w:rPr>
          <w:lang w:val="en-US"/>
        </w:rPr>
        <w:t xml:space="preserve">if the UE is provided </w:t>
      </w:r>
      <w:proofErr w:type="spellStart"/>
      <w:r w:rsidRPr="00A5237B">
        <w:rPr>
          <w:i/>
          <w:iCs/>
        </w:rPr>
        <w:t>subslotLengthForPUCCH</w:t>
      </w:r>
      <w:proofErr w:type="spellEnd"/>
      <w:r w:rsidRPr="00A5237B">
        <w:rPr>
          <w:noProof/>
          <w:lang w:eastAsia="zh-CN"/>
        </w:rPr>
        <w:t xml:space="preserve"> in </w:t>
      </w:r>
      <w:r>
        <w:rPr>
          <w:noProof/>
          <w:lang w:val="en-US" w:eastAsia="zh-CN"/>
        </w:rPr>
        <w:t>the first</w:t>
      </w:r>
      <w:r w:rsidRPr="00A5237B">
        <w:rPr>
          <w:noProof/>
          <w:lang w:eastAsia="zh-CN"/>
        </w:rPr>
        <w:t xml:space="preserve"> </w:t>
      </w:r>
      <w:r w:rsidRPr="00A5237B">
        <w:rPr>
          <w:i/>
          <w:iCs/>
          <w:noProof/>
          <w:lang w:eastAsia="zh-CN"/>
        </w:rPr>
        <w:t>PUCCH-Config</w:t>
      </w:r>
      <w:r w:rsidRPr="00A5237B">
        <w:rPr>
          <w:noProof/>
          <w:lang w:eastAsia="zh-CN"/>
        </w:rPr>
        <w:t>,</w:t>
      </w:r>
      <w:r>
        <w:rPr>
          <w:lang w:eastAsia="zh-CN"/>
        </w:rPr>
        <w:t xml:space="preserve"> </w:t>
      </w:r>
      <w:r w:rsidRPr="00DB349E">
        <w:rPr>
          <w:lang w:eastAsia="zh-CN"/>
        </w:rPr>
        <w:t xml:space="preserve">the PUCCH resource </w:t>
      </w:r>
      <w:r>
        <w:rPr>
          <w:lang w:val="en-US" w:eastAsia="zh-CN"/>
        </w:rPr>
        <w:t>for</w:t>
      </w:r>
      <w:r w:rsidRPr="00DB349E">
        <w:rPr>
          <w:lang w:eastAsia="zh-CN"/>
        </w:rPr>
        <w:t xml:space="preserve"> a</w:t>
      </w:r>
      <w:r>
        <w:rPr>
          <w:lang w:val="en-US" w:eastAsia="zh-CN"/>
        </w:rPr>
        <w:t>ny</w:t>
      </w:r>
      <w:r w:rsidRPr="00DB349E">
        <w:rPr>
          <w:lang w:eastAsia="zh-CN"/>
        </w:rPr>
        <w:t xml:space="preserve"> SR configuration </w:t>
      </w:r>
      <w:r>
        <w:rPr>
          <w:lang w:val="en-US" w:eastAsia="zh-CN"/>
        </w:rPr>
        <w:t xml:space="preserve">with priority index 0 or any CSI report configuration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</w:t>
      </w:r>
      <w:r>
        <w:rPr>
          <w:lang w:val="en-US" w:eastAsia="zh-CN"/>
        </w:rPr>
        <w:t>any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  <w:r w:rsidRPr="00DB349E">
        <w:rPr>
          <w:lang w:eastAsia="zh-CN"/>
        </w:rPr>
        <w:t xml:space="preserve"> </w:t>
      </w:r>
      <w:r>
        <w:rPr>
          <w:lang w:eastAsia="zh-CN"/>
        </w:rPr>
        <w:t>is</w:t>
      </w:r>
      <w:r w:rsidRPr="00DB349E">
        <w:rPr>
          <w:lang w:eastAsia="zh-CN"/>
        </w:rPr>
        <w:t xml:space="preserve"> </w:t>
      </w:r>
      <w:r>
        <w:rPr>
          <w:lang w:eastAsia="zh-CN"/>
        </w:rPr>
        <w:t>within</w:t>
      </w:r>
      <w:r w:rsidRPr="00DB349E">
        <w:rPr>
          <w:lang w:eastAsia="zh-CN"/>
        </w:rPr>
        <w:t xml:space="preserve"> the </w:t>
      </w:r>
      <w:proofErr w:type="spellStart"/>
      <w:r w:rsidRPr="00A5237B">
        <w:rPr>
          <w:i/>
          <w:iCs/>
        </w:rPr>
        <w:t>subslotLengthForPUCCH</w:t>
      </w:r>
      <w:proofErr w:type="spellEnd"/>
      <w:r w:rsidRPr="00A5237B">
        <w:rPr>
          <w:noProof/>
          <w:lang w:eastAsia="zh-CN"/>
        </w:rPr>
        <w:t xml:space="preserve"> </w:t>
      </w:r>
      <w:r>
        <w:rPr>
          <w:noProof/>
          <w:lang w:eastAsia="zh-CN"/>
        </w:rPr>
        <w:t>symbols</w:t>
      </w:r>
      <w:r w:rsidRPr="00A5237B">
        <w:rPr>
          <w:noProof/>
          <w:lang w:eastAsia="zh-CN"/>
        </w:rPr>
        <w:t xml:space="preserve">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the</w:t>
      </w:r>
      <w:r>
        <w:rPr>
          <w:lang w:val="en-US" w:eastAsia="zh-CN"/>
        </w:rPr>
        <w:t xml:space="preserve"> first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</w:p>
    <w:p w:rsidR="00844FCF" w:rsidRDefault="00844FCF" w:rsidP="00844FCF">
      <w:pPr>
        <w:pStyle w:val="B1"/>
        <w:spacing w:after="120"/>
        <w:rPr>
          <w:lang w:val="en-US"/>
        </w:rPr>
      </w:pPr>
      <w:r w:rsidRPr="00C06B59">
        <w:t>-</w:t>
      </w:r>
      <w:r w:rsidRPr="00C06B59">
        <w:tab/>
      </w:r>
      <w:r>
        <w:rPr>
          <w:lang w:val="en-US"/>
        </w:rPr>
        <w:t xml:space="preserve">if the UE is provided </w:t>
      </w:r>
      <w:proofErr w:type="spellStart"/>
      <w:r w:rsidRPr="00A5237B">
        <w:rPr>
          <w:i/>
          <w:iCs/>
        </w:rPr>
        <w:t>subslotLengthForPUCCH</w:t>
      </w:r>
      <w:proofErr w:type="spellEnd"/>
      <w:r w:rsidRPr="00A5237B">
        <w:rPr>
          <w:noProof/>
          <w:lang w:eastAsia="zh-CN"/>
        </w:rPr>
        <w:t xml:space="preserve"> in </w:t>
      </w:r>
      <w:r>
        <w:rPr>
          <w:noProof/>
          <w:lang w:val="en-US" w:eastAsia="zh-CN"/>
        </w:rPr>
        <w:t>the second</w:t>
      </w:r>
      <w:r w:rsidRPr="00A5237B">
        <w:rPr>
          <w:noProof/>
          <w:lang w:eastAsia="zh-CN"/>
        </w:rPr>
        <w:t xml:space="preserve"> </w:t>
      </w:r>
      <w:r w:rsidRPr="00A5237B">
        <w:rPr>
          <w:i/>
          <w:iCs/>
          <w:noProof/>
          <w:lang w:eastAsia="zh-CN"/>
        </w:rPr>
        <w:t>PUCCH-Config</w:t>
      </w:r>
      <w:r w:rsidRPr="00A5237B">
        <w:rPr>
          <w:noProof/>
          <w:lang w:eastAsia="zh-CN"/>
        </w:rPr>
        <w:t>,</w:t>
      </w:r>
      <w:r>
        <w:rPr>
          <w:lang w:eastAsia="zh-CN"/>
        </w:rPr>
        <w:t xml:space="preserve"> </w:t>
      </w:r>
      <w:r w:rsidRPr="00DB349E">
        <w:rPr>
          <w:lang w:eastAsia="zh-CN"/>
        </w:rPr>
        <w:t xml:space="preserve">the PUCCH resource </w:t>
      </w:r>
      <w:r>
        <w:rPr>
          <w:lang w:val="en-US" w:eastAsia="zh-CN"/>
        </w:rPr>
        <w:t>for</w:t>
      </w:r>
      <w:r w:rsidRPr="00DB349E">
        <w:rPr>
          <w:lang w:eastAsia="zh-CN"/>
        </w:rPr>
        <w:t xml:space="preserve"> a</w:t>
      </w:r>
      <w:r>
        <w:rPr>
          <w:lang w:val="en-US" w:eastAsia="zh-CN"/>
        </w:rPr>
        <w:t>ny</w:t>
      </w:r>
      <w:r w:rsidRPr="00DB349E">
        <w:rPr>
          <w:lang w:eastAsia="zh-CN"/>
        </w:rPr>
        <w:t xml:space="preserve"> SR configuration </w:t>
      </w:r>
      <w:r>
        <w:rPr>
          <w:lang w:val="en-US" w:eastAsia="zh-CN"/>
        </w:rPr>
        <w:t xml:space="preserve">with priority index 1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</w:t>
      </w:r>
      <w:r>
        <w:rPr>
          <w:lang w:val="en-US" w:eastAsia="zh-CN"/>
        </w:rPr>
        <w:t>any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  <w:r w:rsidRPr="00DB349E">
        <w:rPr>
          <w:lang w:eastAsia="zh-CN"/>
        </w:rPr>
        <w:t xml:space="preserve"> </w:t>
      </w:r>
      <w:r>
        <w:rPr>
          <w:lang w:eastAsia="zh-CN"/>
        </w:rPr>
        <w:t>is</w:t>
      </w:r>
      <w:r w:rsidRPr="00DB349E">
        <w:rPr>
          <w:lang w:eastAsia="zh-CN"/>
        </w:rPr>
        <w:t xml:space="preserve"> </w:t>
      </w:r>
      <w:r>
        <w:rPr>
          <w:lang w:eastAsia="zh-CN"/>
        </w:rPr>
        <w:t>within</w:t>
      </w:r>
      <w:r w:rsidRPr="00DB349E">
        <w:rPr>
          <w:lang w:eastAsia="zh-CN"/>
        </w:rPr>
        <w:t xml:space="preserve"> the </w:t>
      </w:r>
      <w:proofErr w:type="spellStart"/>
      <w:r w:rsidRPr="00A5237B">
        <w:rPr>
          <w:i/>
          <w:iCs/>
        </w:rPr>
        <w:t>subslotLengthForPUCCH</w:t>
      </w:r>
      <w:proofErr w:type="spellEnd"/>
      <w:r w:rsidRPr="00A5237B">
        <w:rPr>
          <w:noProof/>
          <w:lang w:eastAsia="zh-CN"/>
        </w:rPr>
        <w:t xml:space="preserve"> </w:t>
      </w:r>
      <w:r>
        <w:rPr>
          <w:noProof/>
          <w:lang w:eastAsia="zh-CN"/>
        </w:rPr>
        <w:t>symbols</w:t>
      </w:r>
      <w:r w:rsidRPr="00A5237B">
        <w:rPr>
          <w:noProof/>
          <w:lang w:eastAsia="zh-CN"/>
        </w:rPr>
        <w:t xml:space="preserve">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the</w:t>
      </w:r>
      <w:r>
        <w:rPr>
          <w:lang w:val="en-US" w:eastAsia="zh-CN"/>
        </w:rPr>
        <w:t xml:space="preserve"> second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</w:p>
    <w:p w:rsidR="00632136" w:rsidRPr="00A578C0" w:rsidRDefault="00632136" w:rsidP="00632136">
      <w:pPr>
        <w:spacing w:after="120"/>
        <w:rPr>
          <w:rFonts w:eastAsia="宋体"/>
          <w:color w:val="FF0000"/>
        </w:rPr>
      </w:pPr>
      <w:r w:rsidRPr="00A578C0">
        <w:rPr>
          <w:rFonts w:eastAsia="宋体" w:hint="eastAsia"/>
          <w:color w:val="FF0000"/>
        </w:rPr>
        <w:t>----------------------------------------------------- End of text proposal ------------------------------------------------------</w:t>
      </w:r>
    </w:p>
    <w:p w:rsidR="00900064" w:rsidRPr="000F3569" w:rsidRDefault="00900064" w:rsidP="000A4B6F">
      <w:pPr>
        <w:spacing w:after="120"/>
        <w:rPr>
          <w:rFonts w:eastAsia="宋体"/>
          <w:color w:val="FF0000"/>
          <w:lang w:eastAsia="zh-CN"/>
        </w:rPr>
      </w:pPr>
    </w:p>
    <w:p w:rsidR="00900064" w:rsidRPr="00900064" w:rsidRDefault="00900064" w:rsidP="00900064">
      <w:pPr>
        <w:pStyle w:val="2"/>
      </w:pPr>
      <w:r w:rsidRPr="008D2E3A">
        <w:rPr>
          <w:rFonts w:hint="eastAsia"/>
        </w:rPr>
        <w:t>Type-1 codebook for sub-slot based HARQ-ACK</w:t>
      </w:r>
    </w:p>
    <w:p w:rsidR="00A93834" w:rsidRPr="008841D6" w:rsidRDefault="00A218E4" w:rsidP="00D76DBA">
      <w:pPr>
        <w:spacing w:after="120"/>
        <w:jc w:val="both"/>
        <w:rPr>
          <w:rFonts w:eastAsiaTheme="minorEastAsia" w:cs="Times"/>
          <w:lang w:eastAsia="zh-CN"/>
        </w:rPr>
      </w:pPr>
      <w:r w:rsidRPr="008841D6">
        <w:rPr>
          <w:rFonts w:eastAsia="宋体" w:hint="eastAsia"/>
          <w:lang w:eastAsia="zh-CN"/>
        </w:rPr>
        <w:t xml:space="preserve">It was agreed that </w:t>
      </w:r>
      <w:r w:rsidR="00A93834" w:rsidRPr="008841D6">
        <w:rPr>
          <w:rFonts w:cs="Times"/>
          <w:lang w:eastAsia="x-none"/>
        </w:rPr>
        <w:t>Type-1 HARQ-ACK codebook is not supported for sub-slot based HARQ-ACK feedback</w:t>
      </w:r>
      <w:r w:rsidR="00A93834" w:rsidRPr="008841D6">
        <w:rPr>
          <w:rFonts w:eastAsiaTheme="minorEastAsia" w:cs="Times" w:hint="eastAsia"/>
          <w:lang w:eastAsia="zh-CN"/>
        </w:rPr>
        <w:t xml:space="preserve">. This should be reflected in the specification, since </w:t>
      </w:r>
      <w:r w:rsidR="00A93834" w:rsidRPr="005536F4">
        <w:rPr>
          <w:rFonts w:eastAsiaTheme="minorEastAsia"/>
          <w:lang w:eastAsia="zh-CN"/>
        </w:rPr>
        <w:t>s</w:t>
      </w:r>
      <w:r w:rsidR="00A93834" w:rsidRPr="005536F4">
        <w:t xml:space="preserve">ection 9 of TS38.213 includes following description: “In the remaining of this Clause, if a UE is provided </w:t>
      </w:r>
      <w:proofErr w:type="spellStart"/>
      <w:r w:rsidR="00A93834" w:rsidRPr="005536F4">
        <w:rPr>
          <w:i/>
        </w:rPr>
        <w:t>subslotLengthForPUCCH</w:t>
      </w:r>
      <w:proofErr w:type="spellEnd"/>
      <w:r w:rsidR="00A93834" w:rsidRPr="005536F4">
        <w:t xml:space="preserve">, a slot for an associated PUCCH transmission includes a number of symbols indicated by </w:t>
      </w:r>
      <w:proofErr w:type="spellStart"/>
      <w:r w:rsidR="00A93834" w:rsidRPr="005536F4">
        <w:rPr>
          <w:i/>
        </w:rPr>
        <w:t>subslotLengthForPUCCH</w:t>
      </w:r>
      <w:proofErr w:type="spellEnd"/>
      <w:r w:rsidR="00A93834" w:rsidRPr="005536F4">
        <w:t xml:space="preserve">.” </w:t>
      </w:r>
      <w:r w:rsidR="00A93834" w:rsidRPr="005536F4">
        <w:rPr>
          <w:rFonts w:eastAsiaTheme="minorEastAsia"/>
          <w:lang w:eastAsia="zh-CN"/>
        </w:rPr>
        <w:t>I</w:t>
      </w:r>
      <w:r w:rsidR="00A93834" w:rsidRPr="005536F4">
        <w:t xml:space="preserve">t would be better to </w:t>
      </w:r>
      <w:r w:rsidR="00A93834" w:rsidRPr="005536F4">
        <w:rPr>
          <w:rFonts w:eastAsiaTheme="minorEastAsia"/>
          <w:lang w:eastAsia="zh-CN"/>
        </w:rPr>
        <w:t>adopt the following</w:t>
      </w:r>
      <w:r w:rsidR="00A93834" w:rsidRPr="005536F4">
        <w:t xml:space="preserve"> text proposal</w:t>
      </w:r>
      <w:r w:rsidR="005815C7" w:rsidRPr="005536F4">
        <w:rPr>
          <w:rFonts w:eastAsiaTheme="minorEastAsia"/>
          <w:lang w:eastAsia="zh-CN"/>
        </w:rPr>
        <w:t xml:space="preserve"> to avoid </w:t>
      </w:r>
      <w:r w:rsidR="008841D6">
        <w:rPr>
          <w:rFonts w:eastAsiaTheme="minorEastAsia" w:hint="eastAsia"/>
          <w:lang w:eastAsia="zh-CN"/>
        </w:rPr>
        <w:t>potential misunderstanding that</w:t>
      </w:r>
      <w:r w:rsidR="005815C7" w:rsidRPr="005536F4">
        <w:rPr>
          <w:rFonts w:eastAsiaTheme="minorEastAsia"/>
          <w:lang w:eastAsia="zh-CN"/>
        </w:rPr>
        <w:t xml:space="preserve"> section 9.1.2 can be applied for sub-slot based HARQ-ACK</w:t>
      </w:r>
      <w:r w:rsidR="00A93834" w:rsidRPr="005536F4">
        <w:t>.</w:t>
      </w:r>
      <w:r w:rsidR="00A93834" w:rsidRPr="005536F4">
        <w:rPr>
          <w:color w:val="000000"/>
        </w:rPr>
        <w:t> </w:t>
      </w:r>
    </w:p>
    <w:p w:rsidR="00A218E4" w:rsidRPr="000E2E47" w:rsidRDefault="00A218E4" w:rsidP="00A218E4">
      <w:pPr>
        <w:spacing w:after="120"/>
        <w:jc w:val="both"/>
        <w:rPr>
          <w:b/>
          <w:iCs/>
          <w:lang w:eastAsia="zh-CN"/>
        </w:rPr>
      </w:pPr>
      <w:r w:rsidRPr="000E2E47">
        <w:rPr>
          <w:b/>
          <w:iCs/>
          <w:lang w:eastAsia="zh-CN"/>
        </w:rPr>
        <w:t xml:space="preserve">Proposal </w:t>
      </w:r>
      <w:r w:rsidR="005173B3" w:rsidRPr="000E2E47">
        <w:rPr>
          <w:rFonts w:eastAsia="宋体"/>
          <w:b/>
          <w:iCs/>
          <w:lang w:eastAsia="zh-CN"/>
        </w:rPr>
        <w:t>4</w:t>
      </w:r>
      <w:r w:rsidRPr="000E2E47">
        <w:rPr>
          <w:b/>
          <w:iCs/>
          <w:lang w:eastAsia="zh-CN"/>
        </w:rPr>
        <w:t xml:space="preserve">: </w:t>
      </w:r>
      <w:r w:rsidR="005815C7" w:rsidRPr="000E2E47">
        <w:rPr>
          <w:rFonts w:eastAsiaTheme="minorEastAsia"/>
          <w:b/>
          <w:iCs/>
          <w:lang w:eastAsia="zh-CN"/>
        </w:rPr>
        <w:t>Adopt the following TP for Type- 1 HARQ-ACK codebook in TS38.213 section 9.1.2</w:t>
      </w:r>
      <w:r w:rsidRPr="000E2E47">
        <w:rPr>
          <w:rFonts w:eastAsiaTheme="minorEastAsia"/>
          <w:b/>
          <w:iCs/>
          <w:lang w:eastAsia="zh-CN"/>
        </w:rPr>
        <w:t>.</w:t>
      </w:r>
    </w:p>
    <w:p w:rsidR="00A218E4" w:rsidRPr="00A578C0" w:rsidRDefault="00A218E4" w:rsidP="00A218E4">
      <w:pPr>
        <w:spacing w:after="120"/>
        <w:rPr>
          <w:rFonts w:eastAsia="宋体"/>
          <w:color w:val="FF0000"/>
        </w:rPr>
      </w:pPr>
      <w:r w:rsidRPr="00A578C0">
        <w:rPr>
          <w:rFonts w:eastAsia="宋体" w:hint="eastAsia"/>
          <w:color w:val="FF0000"/>
        </w:rPr>
        <w:t>-------------------------------------------------- Start of text proposal ------------------------------------------------------</w:t>
      </w:r>
    </w:p>
    <w:p w:rsidR="00A218E4" w:rsidRPr="00407505" w:rsidRDefault="00A218E4" w:rsidP="00A218E4">
      <w:pPr>
        <w:spacing w:beforeLines="50" w:before="120" w:after="120"/>
        <w:rPr>
          <w:rFonts w:ascii="Arial" w:hAnsi="Arial" w:cs="Arial"/>
          <w:sz w:val="24"/>
          <w:szCs w:val="24"/>
        </w:rPr>
      </w:pPr>
      <w:bookmarkStart w:id="17" w:name="_Ref497329097"/>
      <w:bookmarkStart w:id="18" w:name="_Toc12021469"/>
      <w:bookmarkStart w:id="19" w:name="_Toc20311581"/>
      <w:bookmarkStart w:id="20" w:name="_Toc26719406"/>
      <w:bookmarkStart w:id="21" w:name="_Toc29894839"/>
      <w:bookmarkStart w:id="22" w:name="_Toc29899138"/>
      <w:bookmarkStart w:id="23" w:name="_Toc29899556"/>
      <w:bookmarkStart w:id="24" w:name="_Toc29917293"/>
      <w:r w:rsidRPr="00407505">
        <w:rPr>
          <w:rFonts w:ascii="Arial" w:hAnsi="Arial" w:cs="Arial"/>
          <w:sz w:val="24"/>
          <w:szCs w:val="24"/>
        </w:rPr>
        <w:t>9.1.2</w:t>
      </w:r>
      <w:r w:rsidRPr="00407505">
        <w:rPr>
          <w:rFonts w:ascii="Arial" w:hAnsi="Arial" w:cs="Arial"/>
          <w:sz w:val="24"/>
          <w:szCs w:val="24"/>
        </w:rPr>
        <w:tab/>
        <w:t>Type-1 HARQ-ACK codebook determination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844FCF" w:rsidRDefault="00844FCF" w:rsidP="00844FCF">
      <w:pPr>
        <w:spacing w:after="120"/>
        <w:rPr>
          <w:lang w:eastAsia="zh-CN"/>
        </w:rPr>
      </w:pPr>
      <w:r>
        <w:rPr>
          <w:lang w:eastAsia="zh-CN"/>
        </w:rPr>
        <w:t xml:space="preserve">This Clause applies if the UE is configured with </w:t>
      </w:r>
      <w:proofErr w:type="spellStart"/>
      <w:r w:rsidRPr="00AF2C90">
        <w:rPr>
          <w:i/>
          <w:lang w:eastAsia="zh-CN"/>
        </w:rPr>
        <w:t>pdsch</w:t>
      </w:r>
      <w:proofErr w:type="spellEnd"/>
      <w:r w:rsidRPr="00AF2C90">
        <w:rPr>
          <w:i/>
          <w:lang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</w:p>
    <w:p w:rsidR="00844FCF" w:rsidRPr="00DD17EE" w:rsidRDefault="00844FCF" w:rsidP="00844FCF">
      <w:pPr>
        <w:spacing w:after="120"/>
        <w:rPr>
          <w:rFonts w:eastAsia="宋体"/>
          <w:color w:val="FF0000"/>
          <w:u w:val="single"/>
          <w:lang w:eastAsia="zh-CN"/>
        </w:rPr>
      </w:pPr>
      <w:r w:rsidRPr="00DD17EE">
        <w:rPr>
          <w:rFonts w:eastAsia="宋体" w:hint="eastAsia"/>
          <w:color w:val="FF0000"/>
          <w:u w:val="single"/>
          <w:lang w:eastAsia="zh-CN"/>
        </w:rPr>
        <w:t xml:space="preserve">A UE does not expect to be configured with </w:t>
      </w:r>
      <w:proofErr w:type="spellStart"/>
      <w:r w:rsidRPr="00DD17EE">
        <w:rPr>
          <w:i/>
          <w:color w:val="FF0000"/>
          <w:u w:val="single"/>
          <w:lang w:eastAsia="zh-CN"/>
        </w:rPr>
        <w:t>pdsch</w:t>
      </w:r>
      <w:proofErr w:type="spellEnd"/>
      <w:r w:rsidRPr="00DD17EE">
        <w:rPr>
          <w:i/>
          <w:color w:val="FF0000"/>
          <w:u w:val="single"/>
          <w:lang w:eastAsia="zh-CN"/>
        </w:rPr>
        <w:t>-</w:t>
      </w:r>
      <w:r w:rsidRPr="00DD17EE">
        <w:rPr>
          <w:rFonts w:cs="Arial"/>
          <w:i/>
          <w:color w:val="FF0000"/>
          <w:u w:val="single"/>
          <w:lang w:eastAsia="zh-CN"/>
        </w:rPr>
        <w:t>HARQ-ACK-Codebook</w:t>
      </w:r>
      <w:r w:rsidRPr="00DD17EE" w:rsidDel="00011FE0">
        <w:rPr>
          <w:rFonts w:cs="Arial"/>
          <w:i/>
          <w:color w:val="FF0000"/>
          <w:u w:val="single"/>
          <w:lang w:eastAsia="zh-CN"/>
        </w:rPr>
        <w:t xml:space="preserve"> </w:t>
      </w:r>
      <w:r w:rsidRPr="00DD17EE">
        <w:rPr>
          <w:rFonts w:cs="Arial"/>
          <w:i/>
          <w:color w:val="FF0000"/>
          <w:u w:val="single"/>
          <w:lang w:eastAsia="zh-CN"/>
        </w:rPr>
        <w:t>= semi-static</w:t>
      </w:r>
      <w:r w:rsidRPr="00DD17EE">
        <w:rPr>
          <w:rFonts w:eastAsia="宋体" w:cs="Arial" w:hint="eastAsia"/>
          <w:i/>
          <w:color w:val="FF0000"/>
          <w:u w:val="single"/>
          <w:lang w:eastAsia="zh-CN"/>
        </w:rPr>
        <w:t xml:space="preserve"> </w:t>
      </w:r>
      <w:r w:rsidRPr="00DD17EE">
        <w:rPr>
          <w:rFonts w:eastAsia="宋体" w:cs="Arial" w:hint="eastAsia"/>
          <w:color w:val="FF0000"/>
          <w:u w:val="single"/>
          <w:lang w:eastAsia="zh-CN"/>
        </w:rPr>
        <w:t xml:space="preserve">for a codebook if </w:t>
      </w:r>
      <w:r w:rsidRPr="00DD17EE">
        <w:rPr>
          <w:rFonts w:cs="Arial"/>
          <w:color w:val="FF0000"/>
          <w:u w:val="single"/>
          <w:lang w:eastAsia="zh-CN"/>
        </w:rPr>
        <w:t xml:space="preserve">a UE is provided </w:t>
      </w:r>
      <w:proofErr w:type="spellStart"/>
      <w:r w:rsidRPr="00DD17EE">
        <w:rPr>
          <w:rFonts w:cs="Arial"/>
          <w:i/>
          <w:iCs/>
          <w:color w:val="FF0000"/>
          <w:u w:val="single"/>
          <w:lang w:eastAsia="zh-CN"/>
        </w:rPr>
        <w:t>subslotLength-ForPUCCH</w:t>
      </w:r>
      <w:proofErr w:type="spellEnd"/>
      <w:r w:rsidRPr="00DD17EE">
        <w:rPr>
          <w:rFonts w:eastAsia="宋体" w:cs="Arial" w:hint="eastAsia"/>
          <w:i/>
          <w:iCs/>
          <w:color w:val="FF0000"/>
          <w:u w:val="single"/>
          <w:lang w:eastAsia="zh-CN"/>
        </w:rPr>
        <w:t xml:space="preserve"> </w:t>
      </w:r>
      <w:r w:rsidRPr="00DD17EE">
        <w:rPr>
          <w:rFonts w:eastAsia="宋体" w:cs="Arial" w:hint="eastAsia"/>
          <w:iCs/>
          <w:color w:val="FF0000"/>
          <w:u w:val="single"/>
          <w:lang w:eastAsia="zh-CN"/>
        </w:rPr>
        <w:t>for the codebook</w:t>
      </w:r>
      <w:r w:rsidRPr="00DD17EE">
        <w:rPr>
          <w:rFonts w:eastAsia="宋体" w:cs="Arial" w:hint="eastAsia"/>
          <w:i/>
          <w:iCs/>
          <w:color w:val="FF0000"/>
          <w:u w:val="single"/>
          <w:lang w:eastAsia="zh-CN"/>
        </w:rPr>
        <w:t>.</w:t>
      </w:r>
    </w:p>
    <w:p w:rsidR="00844FCF" w:rsidRDefault="00844FCF" w:rsidP="00844FCF">
      <w:pPr>
        <w:spacing w:after="120"/>
      </w:pPr>
      <w:r>
        <w:t>A UE reports HARQ-ACK information for a corresponding PDSCH reception or SPS PDSCH release only in a HARQ-ACK codebook that the UE transmits in a slot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format. The UE reports NACK value(s) for HARQ-ACK information bit(s) in a HARQ-ACK codebook that the UE transmits in a slot not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format. </w:t>
      </w:r>
    </w:p>
    <w:p w:rsidR="00A218E4" w:rsidRDefault="00A218E4" w:rsidP="00A218E4">
      <w:pPr>
        <w:spacing w:after="120"/>
        <w:rPr>
          <w:rFonts w:eastAsia="宋体"/>
          <w:color w:val="FF0000"/>
          <w:lang w:eastAsia="zh-CN"/>
        </w:rPr>
      </w:pPr>
      <w:r w:rsidRPr="00A578C0">
        <w:rPr>
          <w:rFonts w:eastAsia="宋体" w:hint="eastAsia"/>
          <w:color w:val="FF0000"/>
        </w:rPr>
        <w:t>----------------------------------------------------- End of text proposal ------------------------------------------------------</w:t>
      </w:r>
    </w:p>
    <w:p w:rsidR="004B3250" w:rsidRPr="001F24BB" w:rsidRDefault="000F73B8" w:rsidP="004B3250">
      <w:pPr>
        <w:pStyle w:val="2"/>
      </w:pPr>
      <w:r w:rsidRPr="000F73B8">
        <w:rPr>
          <w:rFonts w:eastAsiaTheme="minorEastAsia" w:hint="eastAsia"/>
          <w:lang w:eastAsia="zh-CN"/>
        </w:rPr>
        <w:t>Editorial clarifications related to</w:t>
      </w:r>
      <w:r w:rsidR="004B3250">
        <w:rPr>
          <w:rFonts w:eastAsiaTheme="minorEastAsia" w:hint="eastAsia"/>
          <w:lang w:eastAsia="zh-CN"/>
        </w:rPr>
        <w:t xml:space="preserve"> DCI format 1_2</w:t>
      </w:r>
    </w:p>
    <w:p w:rsidR="003470C4" w:rsidRDefault="003470C4" w:rsidP="003470C4">
      <w:pPr>
        <w:spacing w:after="120"/>
        <w:jc w:val="both"/>
        <w:rPr>
          <w:rFonts w:eastAsia="宋体"/>
          <w:lang w:val="en-GB" w:eastAsia="zh-CN"/>
        </w:rPr>
      </w:pPr>
      <w:r>
        <w:rPr>
          <w:rFonts w:eastAsia="宋体" w:hint="eastAsia"/>
          <w:lang w:val="x-none" w:eastAsia="zh-CN"/>
        </w:rPr>
        <w:t xml:space="preserve">In </w:t>
      </w:r>
      <w:r w:rsidR="000F73B8">
        <w:rPr>
          <w:rFonts w:eastAsia="宋体" w:hint="eastAsia"/>
          <w:lang w:val="x-none" w:eastAsia="zh-CN"/>
        </w:rPr>
        <w:t>RAN1#102-e</w:t>
      </w:r>
      <w:r>
        <w:rPr>
          <w:rFonts w:eastAsia="宋体" w:hint="eastAsia"/>
          <w:lang w:val="x-none" w:eastAsia="zh-CN"/>
        </w:rPr>
        <w:t xml:space="preserve">, </w:t>
      </w:r>
      <w:r w:rsidR="000F73B8">
        <w:rPr>
          <w:rFonts w:eastAsia="宋体" w:hint="eastAsia"/>
          <w:lang w:val="x-none" w:eastAsia="zh-CN"/>
        </w:rPr>
        <w:t xml:space="preserve">the following TP </w:t>
      </w:r>
      <w:r w:rsidR="005173B3">
        <w:rPr>
          <w:rFonts w:eastAsia="宋体" w:hint="eastAsia"/>
          <w:lang w:val="x-none" w:eastAsia="zh-CN"/>
        </w:rPr>
        <w:t xml:space="preserve">for section 9.1.2.1 of 38.213 </w:t>
      </w:r>
      <w:r w:rsidR="000F73B8">
        <w:rPr>
          <w:rFonts w:eastAsia="宋体" w:hint="eastAsia"/>
          <w:lang w:val="x-none" w:eastAsia="zh-CN"/>
        </w:rPr>
        <w:t>was approved</w:t>
      </w:r>
      <w:r w:rsidR="00000050">
        <w:rPr>
          <w:rFonts w:eastAsia="宋体" w:hint="eastAsia"/>
          <w:lang w:val="x-none" w:eastAsia="zh-CN"/>
        </w:rPr>
        <w:t xml:space="preserve"> </w:t>
      </w:r>
      <w:r w:rsidR="005173B3">
        <w:rPr>
          <w:rFonts w:eastAsia="宋体"/>
          <w:lang w:val="x-none" w:eastAsia="zh-CN"/>
        </w:rPr>
        <w:fldChar w:fldCharType="begin"/>
      </w:r>
      <w:r w:rsidR="005173B3">
        <w:rPr>
          <w:rFonts w:eastAsia="宋体"/>
          <w:lang w:val="x-none" w:eastAsia="zh-CN"/>
        </w:rPr>
        <w:instrText xml:space="preserve"> </w:instrText>
      </w:r>
      <w:r w:rsidR="005173B3">
        <w:rPr>
          <w:rFonts w:eastAsia="宋体" w:hint="eastAsia"/>
          <w:lang w:val="x-none" w:eastAsia="zh-CN"/>
        </w:rPr>
        <w:instrText>REF _Ref67651791 \r \h</w:instrText>
      </w:r>
      <w:r w:rsidR="005173B3">
        <w:rPr>
          <w:rFonts w:eastAsia="宋体"/>
          <w:lang w:val="x-none" w:eastAsia="zh-CN"/>
        </w:rPr>
        <w:instrText xml:space="preserve"> </w:instrText>
      </w:r>
      <w:r w:rsidR="005173B3">
        <w:rPr>
          <w:rFonts w:eastAsia="宋体"/>
          <w:lang w:val="x-none" w:eastAsia="zh-CN"/>
        </w:rPr>
      </w:r>
      <w:r w:rsidR="005173B3">
        <w:rPr>
          <w:rFonts w:eastAsia="宋体"/>
          <w:lang w:val="x-none" w:eastAsia="zh-CN"/>
        </w:rPr>
        <w:fldChar w:fldCharType="separate"/>
      </w:r>
      <w:r w:rsidR="005173B3">
        <w:rPr>
          <w:rFonts w:eastAsia="宋体"/>
          <w:lang w:val="x-none" w:eastAsia="zh-CN"/>
        </w:rPr>
        <w:t>[3]</w:t>
      </w:r>
      <w:r w:rsidR="005173B3">
        <w:rPr>
          <w:rFonts w:eastAsia="宋体"/>
          <w:lang w:val="x-none" w:eastAsia="zh-CN"/>
        </w:rPr>
        <w:fldChar w:fldCharType="end"/>
      </w:r>
      <w:r>
        <w:rPr>
          <w:rFonts w:eastAsia="宋体" w:hint="eastAsia"/>
          <w:lang w:val="x-none" w:eastAsia="zh-CN"/>
        </w:rPr>
        <w:t xml:space="preserve">. However, </w:t>
      </w:r>
      <w:r w:rsidR="000F73B8">
        <w:rPr>
          <w:rFonts w:eastAsia="宋体" w:hint="eastAsia"/>
          <w:lang w:val="x-none" w:eastAsia="zh-CN"/>
        </w:rPr>
        <w:t>the second modification</w:t>
      </w:r>
      <w:r>
        <w:rPr>
          <w:rFonts w:eastAsia="宋体" w:hint="eastAsia"/>
          <w:lang w:val="x-none" w:eastAsia="zh-CN"/>
        </w:rPr>
        <w:t xml:space="preserve"> w</w:t>
      </w:r>
      <w:r w:rsidR="000F73B8">
        <w:rPr>
          <w:rFonts w:eastAsia="宋体" w:hint="eastAsia"/>
          <w:lang w:val="x-none" w:eastAsia="zh-CN"/>
        </w:rPr>
        <w:t>as</w:t>
      </w:r>
      <w:r>
        <w:rPr>
          <w:rFonts w:eastAsia="宋体" w:hint="eastAsia"/>
          <w:lang w:val="x-none" w:eastAsia="zh-CN"/>
        </w:rPr>
        <w:t xml:space="preserve"> not </w:t>
      </w:r>
      <w:r>
        <w:rPr>
          <w:rFonts w:eastAsia="宋体"/>
          <w:lang w:val="x-none" w:eastAsia="zh-CN"/>
        </w:rPr>
        <w:t>reflected</w:t>
      </w:r>
      <w:r>
        <w:rPr>
          <w:rFonts w:eastAsia="宋体" w:hint="eastAsia"/>
          <w:lang w:val="x-none" w:eastAsia="zh-CN"/>
        </w:rPr>
        <w:t xml:space="preserve"> in the specification. </w:t>
      </w:r>
      <w:r w:rsidR="005173B3">
        <w:rPr>
          <w:rFonts w:eastAsia="宋体" w:hint="eastAsia"/>
          <w:lang w:val="x-none" w:eastAsia="zh-CN"/>
        </w:rPr>
        <w:t xml:space="preserve">In addition, a </w:t>
      </w:r>
      <w:r w:rsidR="005173B3">
        <w:rPr>
          <w:rFonts w:eastAsia="宋体"/>
          <w:lang w:val="x-none" w:eastAsia="zh-CN"/>
        </w:rPr>
        <w:t>similar</w:t>
      </w:r>
      <w:r w:rsidR="005173B3">
        <w:rPr>
          <w:rFonts w:eastAsia="宋体" w:hint="eastAsia"/>
          <w:lang w:val="x-none" w:eastAsia="zh-CN"/>
        </w:rPr>
        <w:t xml:space="preserve"> correction is needed for section 9.1.4 of 38.213.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0F73B8" w:rsidTr="000F73B8">
        <w:tc>
          <w:tcPr>
            <w:tcW w:w="9286" w:type="dxa"/>
          </w:tcPr>
          <w:p w:rsidR="000F73B8" w:rsidRPr="00B916EC" w:rsidRDefault="000F73B8" w:rsidP="000F73B8">
            <w:pPr>
              <w:pStyle w:val="4"/>
              <w:numPr>
                <w:ilvl w:val="0"/>
                <w:numId w:val="0"/>
              </w:numPr>
              <w:spacing w:after="120"/>
              <w:ind w:left="1304" w:hanging="1304"/>
            </w:pPr>
            <w:r w:rsidRPr="00B916EC">
              <w:lastRenderedPageBreak/>
              <w:t>9</w:t>
            </w:r>
            <w:r w:rsidRPr="00B916EC">
              <w:rPr>
                <w:rFonts w:hint="eastAsia"/>
              </w:rPr>
              <w:t>.</w:t>
            </w:r>
            <w:r>
              <w:t>1.2</w:t>
            </w:r>
            <w:r w:rsidRPr="00B916EC">
              <w:t>.1</w:t>
            </w:r>
            <w:r w:rsidRPr="00B916EC">
              <w:rPr>
                <w:rFonts w:hint="eastAsia"/>
              </w:rPr>
              <w:tab/>
            </w:r>
            <w:r>
              <w:t>Type-1</w:t>
            </w:r>
            <w:r w:rsidRPr="00B916EC">
              <w:t xml:space="preserve"> HARQ-ACK codebook in physical uplink control channel</w:t>
            </w:r>
          </w:p>
          <w:p w:rsidR="000F73B8" w:rsidRPr="008C1EF9" w:rsidRDefault="000F73B8" w:rsidP="000F73B8">
            <w:pPr>
              <w:keepNext/>
              <w:keepLines/>
              <w:spacing w:before="180" w:after="12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8C1EF9">
              <w:rPr>
                <w:b/>
                <w:color w:val="0070C0"/>
              </w:rPr>
              <w:t>&lt;</w:t>
            </w:r>
            <w:r w:rsidRPr="008C1EF9">
              <w:rPr>
                <w:noProof/>
                <w:color w:val="0070C0"/>
                <w:lang w:eastAsia="zh-CN"/>
              </w:rPr>
              <w:t>Unchanged text is omitted&gt;</w:t>
            </w:r>
          </w:p>
          <w:p w:rsidR="000F73B8" w:rsidRDefault="000F73B8" w:rsidP="000F73B8">
            <w:pPr>
              <w:spacing w:after="120"/>
            </w:pPr>
            <w:bookmarkStart w:id="25" w:name="_Hlk47633912"/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a </w:t>
            </w:r>
            <w:r w:rsidRPr="00B916EC">
              <w:t xml:space="preserve">UE receives a </w:t>
            </w:r>
            <w:r>
              <w:t xml:space="preserve">SPS PDSCH, or a SPS PDSCH release, or a </w:t>
            </w:r>
            <w:r w:rsidRPr="00B916EC">
              <w:t>PDSCH t</w:t>
            </w:r>
            <w:r>
              <w:t>hat is scheduled by a</w:t>
            </w:r>
            <w:r w:rsidRPr="00B916EC">
              <w:t xml:space="preserve"> DCI format </w:t>
            </w:r>
            <w:r w:rsidRPr="008C1EF9">
              <w:rPr>
                <w:strike/>
                <w:color w:val="FF0000"/>
              </w:rPr>
              <w:t>1_0</w:t>
            </w:r>
            <w:r w:rsidRPr="008C1EF9">
              <w:rPr>
                <w:color w:val="FF0000"/>
              </w:rPr>
              <w:t xml:space="preserve"> that does not support CBG-based PDSCH receptions</w:t>
            </w:r>
            <w:r>
              <w:t xml:space="preserve"> and if</w:t>
            </w:r>
          </w:p>
          <w:p w:rsidR="000F73B8" w:rsidRDefault="000F73B8" w:rsidP="000F73B8">
            <w:pPr>
              <w:pStyle w:val="B1"/>
              <w:spacing w:after="120"/>
            </w:pPr>
            <w:r>
              <w:t>-</w:t>
            </w:r>
            <w:r>
              <w:tab/>
              <w:t>the UE is configured with one serving cell, and</w:t>
            </w:r>
            <w:bookmarkStart w:id="26" w:name="_GoBack"/>
            <w:bookmarkEnd w:id="26"/>
          </w:p>
          <w:p w:rsidR="000F73B8" w:rsidRPr="002658BF" w:rsidRDefault="000F73B8" w:rsidP="000F73B8">
            <w:pPr>
              <w:pStyle w:val="B1"/>
              <w:spacing w:after="120"/>
            </w:pPr>
            <w:r>
              <w:t>-</w:t>
            </w:r>
            <w:r>
              <w:tab/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0654C358" wp14:editId="7CD6CB86">
                  <wp:extent cx="557530" cy="200025"/>
                  <wp:effectExtent l="0" t="0" r="0" b="952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53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1EF9">
              <w:rPr>
                <w:rFonts w:cs="Arial"/>
                <w:lang w:eastAsia="zh-CN"/>
              </w:rPr>
              <w:t>, and</w:t>
            </w:r>
          </w:p>
          <w:p w:rsidR="000F73B8" w:rsidRDefault="000F73B8" w:rsidP="000F73B8">
            <w:pPr>
              <w:pStyle w:val="B1"/>
              <w:spacing w:after="120"/>
            </w:pPr>
            <w:r>
              <w:t>-</w:t>
            </w:r>
            <w:r>
              <w:tab/>
            </w:r>
            <w:r w:rsidRPr="008C1EF9">
              <w:rPr>
                <w:i/>
              </w:rPr>
              <w:t>PDSCH-</w:t>
            </w:r>
            <w:proofErr w:type="spellStart"/>
            <w:r w:rsidRPr="008C1EF9">
              <w:rPr>
                <w:i/>
              </w:rPr>
              <w:t>CodeBlockGroupTransmission</w:t>
            </w:r>
            <w:proofErr w:type="spellEnd"/>
            <w:r w:rsidRPr="00F35584">
              <w:t xml:space="preserve"> </w:t>
            </w:r>
            <w:r>
              <w:t>is provided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the UE</w:t>
            </w:r>
          </w:p>
          <w:p w:rsidR="000F73B8" w:rsidRPr="002658BF" w:rsidRDefault="000F73B8" w:rsidP="000F73B8">
            <w:pPr>
              <w:spacing w:after="120"/>
            </w:pPr>
            <w:proofErr w:type="gramStart"/>
            <w:r w:rsidRPr="00B916EC">
              <w:t>the</w:t>
            </w:r>
            <w:proofErr w:type="gramEnd"/>
            <w:r w:rsidRPr="00B916EC">
              <w:t xml:space="preserve"> UE generates HARQ-ACK information only for the transport block in the PDSCH</w:t>
            </w:r>
            <w:r w:rsidRPr="00011FE0">
              <w:t xml:space="preserve"> </w:t>
            </w:r>
            <w:r>
              <w:t>or only for the SPS PDSCH release.</w:t>
            </w:r>
          </w:p>
          <w:p w:rsidR="000F73B8" w:rsidRDefault="000F73B8" w:rsidP="000F73B8">
            <w:pPr>
              <w:spacing w:after="120"/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a </w:t>
            </w:r>
            <w:r w:rsidRPr="00B916EC">
              <w:t xml:space="preserve">UE receives a </w:t>
            </w:r>
            <w:r>
              <w:t xml:space="preserve">SPS PDSCH, or a SPS PDSCH release, or a </w:t>
            </w:r>
            <w:r w:rsidRPr="00B916EC">
              <w:t>PDSCH t</w:t>
            </w:r>
            <w:r>
              <w:t>hat is scheduled by a</w:t>
            </w:r>
            <w:r w:rsidRPr="00B916EC">
              <w:t xml:space="preserve"> DCI format </w:t>
            </w:r>
            <w:r w:rsidRPr="008C1EF9">
              <w:rPr>
                <w:strike/>
                <w:color w:val="FF0000"/>
              </w:rPr>
              <w:t>1_0</w:t>
            </w:r>
            <w:r w:rsidRPr="008C1EF9">
              <w:rPr>
                <w:color w:val="FF0000"/>
              </w:rPr>
              <w:t xml:space="preserve"> that does not support CBG-based PDSCH receptions </w:t>
            </w:r>
            <w:r>
              <w:t>and if</w:t>
            </w:r>
          </w:p>
          <w:p w:rsidR="000F73B8" w:rsidRDefault="000F73B8" w:rsidP="000F73B8">
            <w:pPr>
              <w:pStyle w:val="B1"/>
              <w:spacing w:after="120"/>
            </w:pPr>
            <w:r>
              <w:t>-</w:t>
            </w:r>
            <w:r>
              <w:tab/>
              <w:t>the UE is configured with more than one serving cells, or</w:t>
            </w:r>
          </w:p>
          <w:p w:rsidR="000F73B8" w:rsidRPr="002658BF" w:rsidRDefault="000F73B8" w:rsidP="000F73B8">
            <w:pPr>
              <w:pStyle w:val="B1"/>
              <w:spacing w:after="120"/>
            </w:pPr>
            <w:r>
              <w:t>-</w:t>
            </w:r>
            <w:r>
              <w:tab/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574ADB99" wp14:editId="6DD76973">
                  <wp:extent cx="557530" cy="214630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530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1EF9">
              <w:rPr>
                <w:rFonts w:cs="Arial"/>
                <w:lang w:eastAsia="zh-CN"/>
              </w:rPr>
              <w:t>, and</w:t>
            </w:r>
          </w:p>
          <w:p w:rsidR="000F73B8" w:rsidRDefault="000F73B8" w:rsidP="000F73B8">
            <w:pPr>
              <w:pStyle w:val="B1"/>
              <w:spacing w:after="120"/>
            </w:pPr>
            <w:r>
              <w:t>-</w:t>
            </w:r>
            <w:r>
              <w:tab/>
            </w:r>
            <w:r w:rsidRPr="008C1EF9">
              <w:rPr>
                <w:i/>
              </w:rPr>
              <w:t>PDSCH-</w:t>
            </w:r>
            <w:proofErr w:type="spellStart"/>
            <w:r w:rsidRPr="008C1EF9">
              <w:rPr>
                <w:i/>
              </w:rPr>
              <w:t>CodeBlockGroupTransmission</w:t>
            </w:r>
            <w:proofErr w:type="spellEnd"/>
            <w:r w:rsidRPr="00F35584">
              <w:t xml:space="preserve"> </w:t>
            </w:r>
            <w:r>
              <w:t>is provided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the UE</w:t>
            </w:r>
          </w:p>
          <w:p w:rsidR="000F73B8" w:rsidRPr="002658BF" w:rsidRDefault="000F73B8" w:rsidP="000F73B8">
            <w:pPr>
              <w:spacing w:after="120"/>
            </w:pPr>
            <w:proofErr w:type="gramStart"/>
            <w:r w:rsidRPr="00B916EC">
              <w:t>the</w:t>
            </w:r>
            <w:proofErr w:type="gramEnd"/>
            <w:r w:rsidRPr="00B916EC">
              <w:t xml:space="preserve"> UE </w:t>
            </w:r>
            <w:r w:rsidRPr="008C1EF9">
              <w:rPr>
                <w:rFonts w:eastAsia="Malgun Gothic"/>
              </w:rPr>
              <w:t xml:space="preserve">repeats </w:t>
            </w: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7BF55E0E" wp14:editId="0F2633E7">
                  <wp:extent cx="643255" cy="250190"/>
                  <wp:effectExtent l="0" t="0" r="4445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255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times </w:t>
            </w:r>
            <w:r w:rsidRPr="008C1EF9">
              <w:rPr>
                <w:rFonts w:eastAsia="Malgun Gothic"/>
              </w:rPr>
              <w:t xml:space="preserve">the </w:t>
            </w:r>
            <w:r>
              <w:rPr>
                <w:lang w:eastAsia="zh-CN"/>
              </w:rPr>
              <w:t>HARQ-ACK information</w:t>
            </w:r>
            <w:r w:rsidRPr="00B916EC">
              <w:t xml:space="preserve"> for the transport block in the PDSCH</w:t>
            </w:r>
            <w:r w:rsidRPr="00011FE0">
              <w:t xml:space="preserve"> </w:t>
            </w:r>
            <w:r>
              <w:t>or for the SPS PDSCH release.</w:t>
            </w:r>
          </w:p>
          <w:bookmarkEnd w:id="25"/>
          <w:p w:rsidR="000F73B8" w:rsidRPr="000F73B8" w:rsidRDefault="000F73B8" w:rsidP="000F73B8">
            <w:pPr>
              <w:keepNext/>
              <w:keepLines/>
              <w:spacing w:before="180" w:after="120"/>
              <w:ind w:left="1134" w:hanging="1134"/>
              <w:jc w:val="center"/>
              <w:outlineLvl w:val="1"/>
              <w:rPr>
                <w:rFonts w:eastAsiaTheme="minorEastAsia"/>
                <w:noProof/>
                <w:color w:val="0070C0"/>
                <w:lang w:eastAsia="zh-CN"/>
              </w:rPr>
            </w:pPr>
            <w:r w:rsidRPr="008C1EF9">
              <w:rPr>
                <w:b/>
                <w:color w:val="0070C0"/>
              </w:rPr>
              <w:t>&lt;</w:t>
            </w:r>
            <w:r w:rsidRPr="008C1EF9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:rsidR="000F73B8" w:rsidRPr="00A578C0" w:rsidRDefault="000F73B8" w:rsidP="003470C4">
      <w:pPr>
        <w:spacing w:after="120"/>
        <w:jc w:val="both"/>
        <w:rPr>
          <w:rFonts w:eastAsia="宋体"/>
          <w:lang w:val="en-GB" w:eastAsia="zh-CN"/>
        </w:rPr>
      </w:pPr>
    </w:p>
    <w:p w:rsidR="003470C4" w:rsidRDefault="003470C4" w:rsidP="003470C4">
      <w:pPr>
        <w:spacing w:after="120"/>
        <w:rPr>
          <w:rFonts w:eastAsia="宋体"/>
          <w:color w:val="FF0000"/>
          <w:lang w:eastAsia="zh-CN"/>
        </w:rPr>
      </w:pPr>
      <w:r w:rsidRPr="00A578C0">
        <w:rPr>
          <w:rFonts w:eastAsia="宋体" w:hint="eastAsia"/>
          <w:color w:val="FF0000"/>
        </w:rPr>
        <w:t>--------------------------------------------</w:t>
      </w:r>
      <w:r>
        <w:rPr>
          <w:rFonts w:eastAsia="宋体" w:hint="eastAsia"/>
          <w:color w:val="FF0000"/>
          <w:lang w:eastAsia="zh-CN"/>
        </w:rPr>
        <w:t>--</w:t>
      </w:r>
      <w:r w:rsidRPr="00A578C0">
        <w:rPr>
          <w:rFonts w:eastAsia="宋体" w:hint="eastAsia"/>
          <w:color w:val="FF0000"/>
        </w:rPr>
        <w:t>------ Start of text proposal ------------------------------------------------------</w:t>
      </w:r>
    </w:p>
    <w:p w:rsidR="00F947EC" w:rsidRPr="00000050" w:rsidRDefault="00F947EC" w:rsidP="00000050">
      <w:pPr>
        <w:spacing w:after="120"/>
        <w:rPr>
          <w:rFonts w:ascii="Arial" w:hAnsi="Arial" w:cs="Arial"/>
          <w:sz w:val="24"/>
          <w:szCs w:val="24"/>
        </w:rPr>
      </w:pPr>
      <w:bookmarkStart w:id="27" w:name="_Toc29894846"/>
      <w:bookmarkStart w:id="28" w:name="_Toc29899145"/>
      <w:bookmarkStart w:id="29" w:name="_Toc29899563"/>
      <w:bookmarkStart w:id="30" w:name="_Toc29917300"/>
      <w:bookmarkStart w:id="31" w:name="_Toc36498174"/>
      <w:bookmarkStart w:id="32" w:name="_Toc45699200"/>
      <w:bookmarkStart w:id="33" w:name="_Toc60601317"/>
      <w:r w:rsidRPr="00000050">
        <w:rPr>
          <w:rFonts w:ascii="Arial" w:hAnsi="Arial" w:cs="Arial"/>
          <w:sz w:val="24"/>
          <w:szCs w:val="24"/>
        </w:rPr>
        <w:t>9.1.4</w:t>
      </w:r>
      <w:r w:rsidRPr="00000050">
        <w:rPr>
          <w:rFonts w:ascii="Arial" w:hAnsi="Arial" w:cs="Arial"/>
          <w:sz w:val="24"/>
          <w:szCs w:val="24"/>
        </w:rPr>
        <w:tab/>
        <w:t>Type-3 HARQ-ACK codebook determination</w:t>
      </w:r>
      <w:bookmarkEnd w:id="27"/>
      <w:bookmarkEnd w:id="28"/>
      <w:bookmarkEnd w:id="29"/>
      <w:bookmarkEnd w:id="30"/>
      <w:bookmarkEnd w:id="31"/>
      <w:bookmarkEnd w:id="32"/>
      <w:bookmarkEnd w:id="33"/>
      <w:r w:rsidRPr="00000050">
        <w:rPr>
          <w:rFonts w:ascii="Arial" w:hAnsi="Arial" w:cs="Arial"/>
          <w:sz w:val="24"/>
          <w:szCs w:val="24"/>
        </w:rPr>
        <w:t xml:space="preserve"> </w:t>
      </w:r>
    </w:p>
    <w:p w:rsidR="00F947EC" w:rsidRPr="0049385F" w:rsidRDefault="00F947EC" w:rsidP="00F947EC">
      <w:pPr>
        <w:spacing w:after="120"/>
        <w:jc w:val="center"/>
        <w:rPr>
          <w:rFonts w:eastAsiaTheme="minorEastAsia"/>
          <w:color w:val="FF0000"/>
          <w:lang w:val="en-GB" w:eastAsia="zh-CN"/>
        </w:rPr>
      </w:pPr>
      <w:r w:rsidRPr="00F62634">
        <w:rPr>
          <w:color w:val="FF0000"/>
          <w:lang w:val="en-GB" w:eastAsia="fr-FR"/>
        </w:rPr>
        <w:t>&lt;Unchanged text omitted&gt;</w:t>
      </w:r>
    </w:p>
    <w:p w:rsidR="003470C4" w:rsidRPr="00F947EC" w:rsidRDefault="00F947EC" w:rsidP="003470C4">
      <w:pPr>
        <w:spacing w:after="120"/>
        <w:rPr>
          <w:rFonts w:eastAsia="宋体"/>
          <w:color w:val="FF0000"/>
          <w:lang w:eastAsia="zh-CN"/>
        </w:rPr>
      </w:pPr>
      <w:r w:rsidRPr="00F81025">
        <w:rPr>
          <w:lang w:eastAsia="zh-CN"/>
        </w:rPr>
        <w:t xml:space="preserve">If a </w:t>
      </w:r>
      <w:r w:rsidRPr="00F81025">
        <w:t xml:space="preserve">UE receives a SPS PDSCH, or a PDSCH that is scheduled by a DCI format </w:t>
      </w:r>
      <w:r w:rsidRPr="005173B3">
        <w:rPr>
          <w:strike/>
          <w:color w:val="FF0000"/>
        </w:rPr>
        <w:t>1_0</w:t>
      </w:r>
      <w:r w:rsidRPr="00664897">
        <w:rPr>
          <w:u w:val="single"/>
        </w:rPr>
        <w:t xml:space="preserve"> </w:t>
      </w:r>
      <w:r w:rsidR="005173B3" w:rsidRPr="00664897">
        <w:rPr>
          <w:color w:val="FF0000"/>
          <w:u w:val="single"/>
        </w:rPr>
        <w:t>that does not support CBG-based PDSCH receptions</w:t>
      </w:r>
      <w:r w:rsidR="005173B3" w:rsidRPr="008C1EF9">
        <w:rPr>
          <w:color w:val="FF0000"/>
        </w:rPr>
        <w:t xml:space="preserve"> </w:t>
      </w:r>
      <w:r w:rsidRPr="00F81025"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F81025">
        <w:t xml:space="preserve"> and if </w:t>
      </w:r>
      <w:proofErr w:type="spellStart"/>
      <w:r w:rsidRPr="00F81025">
        <w:rPr>
          <w:i/>
        </w:rPr>
        <w:t>maxCodeBlockGroupsPerTransportBlock</w:t>
      </w:r>
      <w:proofErr w:type="spellEnd"/>
      <w:r w:rsidRPr="00F81025">
        <w:t xml:space="preserve"> is provided </w:t>
      </w:r>
      <w:r w:rsidRPr="00F81025">
        <w:rPr>
          <w:lang w:eastAsia="ja-JP"/>
        </w:rPr>
        <w:t xml:space="preserve">for </w:t>
      </w:r>
      <w:r w:rsidRPr="00F81025">
        <w:t xml:space="preserve">serving </w:t>
      </w:r>
      <w:proofErr w:type="gramStart"/>
      <w:r w:rsidRPr="00F81025">
        <w:t xml:space="preserve">cell </w:t>
      </w:r>
      <w:proofErr w:type="gramEnd"/>
      <m:oMath>
        <m:r>
          <w:rPr>
            <w:rFonts w:ascii="Cambria Math" w:hAnsi="Cambria Math"/>
          </w:rPr>
          <m:t>c</m:t>
        </m:r>
      </m:oMath>
      <w:r w:rsidRPr="00F81025">
        <w:t xml:space="preserve">, </w:t>
      </w:r>
      <w:r w:rsidRPr="00F81025">
        <w:rPr>
          <w:rFonts w:eastAsia="等线"/>
          <w:lang w:eastAsia="zh-CN"/>
        </w:rPr>
        <w:t xml:space="preserve">and </w:t>
      </w:r>
      <w:proofErr w:type="spellStart"/>
      <w:r w:rsidRPr="00F81025">
        <w:rPr>
          <w:rFonts w:eastAsia="等线"/>
          <w:i/>
          <w:lang w:eastAsia="zh-CN"/>
        </w:rPr>
        <w:t>pdsch</w:t>
      </w:r>
      <w:proofErr w:type="spellEnd"/>
      <w:r w:rsidRPr="00F81025">
        <w:rPr>
          <w:rFonts w:eastAsia="等线"/>
          <w:i/>
          <w:lang w:eastAsia="zh-CN"/>
        </w:rPr>
        <w:t>-HARQ-ACK-</w:t>
      </w:r>
      <w:proofErr w:type="spellStart"/>
      <w:r w:rsidRPr="00F81025">
        <w:rPr>
          <w:rFonts w:eastAsia="等线"/>
          <w:i/>
          <w:lang w:eastAsia="zh-CN"/>
        </w:rPr>
        <w:t>OneShotFeedbackCBG</w:t>
      </w:r>
      <w:proofErr w:type="spellEnd"/>
      <w:r w:rsidRPr="00F81025">
        <w:rPr>
          <w:rFonts w:eastAsia="等线"/>
          <w:lang w:eastAsia="zh-CN"/>
        </w:rPr>
        <w:t xml:space="preserve"> is provided, </w:t>
      </w:r>
      <w:r w:rsidRPr="00F81025">
        <w:t xml:space="preserve">the UE </w:t>
      </w:r>
      <w:r w:rsidRPr="00F81025">
        <w:rPr>
          <w:rFonts w:eastAsia="Malgun Gothic"/>
        </w:rPr>
        <w:t xml:space="preserve">repeats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  <w:r w:rsidRPr="00F81025">
        <w:t xml:space="preserve"> times </w:t>
      </w:r>
      <w:r w:rsidRPr="00F81025">
        <w:rPr>
          <w:rFonts w:eastAsia="Malgun Gothic"/>
        </w:rPr>
        <w:t xml:space="preserve">the </w:t>
      </w:r>
      <w:r w:rsidRPr="00F81025">
        <w:rPr>
          <w:lang w:eastAsia="zh-CN"/>
        </w:rPr>
        <w:t>HARQ-ACK information</w:t>
      </w:r>
      <w:r w:rsidRPr="00F81025">
        <w:t xml:space="preserve"> for the transport block in the PDSC</w:t>
      </w:r>
      <w:r w:rsidRPr="006C77E7">
        <w:t>H.</w:t>
      </w:r>
    </w:p>
    <w:p w:rsidR="004B3250" w:rsidRDefault="003470C4" w:rsidP="006C0900">
      <w:pPr>
        <w:spacing w:after="120" w:line="360" w:lineRule="auto"/>
        <w:jc w:val="both"/>
        <w:rPr>
          <w:rFonts w:eastAsia="宋体"/>
          <w:color w:val="FF0000"/>
          <w:lang w:eastAsia="zh-CN"/>
        </w:rPr>
      </w:pPr>
      <w:r w:rsidRPr="00A578C0">
        <w:rPr>
          <w:rFonts w:eastAsia="宋体" w:hint="eastAsia"/>
          <w:color w:val="FF0000"/>
        </w:rPr>
        <w:t>----------------------------------------------------- End of text proposal ------------------------------------------------------</w:t>
      </w:r>
    </w:p>
    <w:p w:rsidR="00866996" w:rsidRDefault="00866996" w:rsidP="005173B3">
      <w:pPr>
        <w:spacing w:after="120"/>
        <w:jc w:val="both"/>
        <w:rPr>
          <w:rFonts w:eastAsiaTheme="minorEastAsia"/>
          <w:b/>
          <w:i/>
          <w:iCs/>
          <w:lang w:eastAsia="zh-CN"/>
        </w:rPr>
      </w:pPr>
    </w:p>
    <w:p w:rsidR="005173B3" w:rsidRPr="000E2E47" w:rsidRDefault="005173B3" w:rsidP="005173B3">
      <w:pPr>
        <w:spacing w:after="120"/>
        <w:jc w:val="both"/>
        <w:rPr>
          <w:b/>
          <w:iCs/>
          <w:lang w:eastAsia="zh-CN"/>
        </w:rPr>
      </w:pPr>
      <w:r w:rsidRPr="000E2E47">
        <w:rPr>
          <w:b/>
          <w:iCs/>
          <w:lang w:eastAsia="zh-CN"/>
        </w:rPr>
        <w:t xml:space="preserve">Proposal </w:t>
      </w:r>
      <w:r w:rsidRPr="000E2E47">
        <w:rPr>
          <w:rFonts w:eastAsia="宋体"/>
          <w:b/>
          <w:iCs/>
          <w:lang w:eastAsia="zh-CN"/>
        </w:rPr>
        <w:t>5</w:t>
      </w:r>
      <w:r w:rsidRPr="000E2E47">
        <w:rPr>
          <w:b/>
          <w:iCs/>
          <w:lang w:eastAsia="zh-CN"/>
        </w:rPr>
        <w:t xml:space="preserve">: </w:t>
      </w:r>
      <w:r w:rsidRPr="000E2E47">
        <w:rPr>
          <w:rFonts w:eastAsiaTheme="minorEastAsia"/>
          <w:b/>
          <w:iCs/>
          <w:lang w:eastAsia="zh-CN"/>
        </w:rPr>
        <w:t>Adopt the following TP for DCI format 1_2.</w:t>
      </w:r>
    </w:p>
    <w:p w:rsidR="005173B3" w:rsidRDefault="005173B3" w:rsidP="005173B3">
      <w:pPr>
        <w:spacing w:after="120"/>
        <w:rPr>
          <w:rFonts w:eastAsia="宋体"/>
          <w:color w:val="FF0000"/>
          <w:lang w:eastAsia="zh-CN"/>
        </w:rPr>
      </w:pPr>
      <w:r w:rsidRPr="00A578C0">
        <w:rPr>
          <w:rFonts w:eastAsia="宋体" w:hint="eastAsia"/>
          <w:color w:val="FF0000"/>
        </w:rPr>
        <w:t>--------------------------------------------</w:t>
      </w:r>
      <w:r>
        <w:rPr>
          <w:rFonts w:eastAsia="宋体" w:hint="eastAsia"/>
          <w:color w:val="FF0000"/>
          <w:lang w:eastAsia="zh-CN"/>
        </w:rPr>
        <w:t>--</w:t>
      </w:r>
      <w:r w:rsidRPr="00A578C0">
        <w:rPr>
          <w:rFonts w:eastAsia="宋体" w:hint="eastAsia"/>
          <w:color w:val="FF0000"/>
        </w:rPr>
        <w:t>------ Start of text proposal ------------------------------------------------------</w:t>
      </w:r>
    </w:p>
    <w:p w:rsidR="009D4E5E" w:rsidRPr="00000050" w:rsidRDefault="009D4E5E" w:rsidP="00000050">
      <w:pPr>
        <w:spacing w:after="120"/>
        <w:rPr>
          <w:rFonts w:ascii="Arial" w:hAnsi="Arial" w:cs="Arial"/>
          <w:sz w:val="24"/>
          <w:szCs w:val="24"/>
        </w:rPr>
      </w:pPr>
      <w:r w:rsidRPr="00000050">
        <w:rPr>
          <w:rFonts w:ascii="Arial" w:hAnsi="Arial" w:cs="Arial"/>
          <w:sz w:val="24"/>
          <w:szCs w:val="24"/>
        </w:rPr>
        <w:t>9</w:t>
      </w:r>
      <w:r w:rsidRPr="00000050">
        <w:rPr>
          <w:rFonts w:ascii="Arial" w:hAnsi="Arial" w:cs="Arial" w:hint="eastAsia"/>
          <w:sz w:val="24"/>
          <w:szCs w:val="24"/>
        </w:rPr>
        <w:t>.</w:t>
      </w:r>
      <w:r w:rsidRPr="00000050">
        <w:rPr>
          <w:rFonts w:ascii="Arial" w:hAnsi="Arial" w:cs="Arial"/>
          <w:sz w:val="24"/>
          <w:szCs w:val="24"/>
        </w:rPr>
        <w:t>1.2.1</w:t>
      </w:r>
      <w:r w:rsidRPr="00000050">
        <w:rPr>
          <w:rFonts w:ascii="Arial" w:hAnsi="Arial" w:cs="Arial" w:hint="eastAsia"/>
          <w:sz w:val="24"/>
          <w:szCs w:val="24"/>
        </w:rPr>
        <w:tab/>
      </w:r>
      <w:r w:rsidRPr="00000050">
        <w:rPr>
          <w:rFonts w:ascii="Arial" w:hAnsi="Arial" w:cs="Arial"/>
          <w:sz w:val="24"/>
          <w:szCs w:val="24"/>
        </w:rPr>
        <w:t>Type-1 HARQ-ACK codebook in physical uplink control channel</w:t>
      </w:r>
    </w:p>
    <w:p w:rsidR="005173B3" w:rsidRPr="0049385F" w:rsidRDefault="005173B3" w:rsidP="005173B3">
      <w:pPr>
        <w:spacing w:after="120"/>
        <w:jc w:val="center"/>
        <w:rPr>
          <w:rFonts w:eastAsiaTheme="minorEastAsia"/>
          <w:color w:val="FF0000"/>
          <w:lang w:val="en-GB" w:eastAsia="zh-CN"/>
        </w:rPr>
      </w:pPr>
      <w:r w:rsidRPr="00F62634">
        <w:rPr>
          <w:color w:val="FF0000"/>
          <w:lang w:val="en-GB" w:eastAsia="fr-FR"/>
        </w:rPr>
        <w:t>&lt;Unchanged text omitted&gt;</w:t>
      </w:r>
    </w:p>
    <w:p w:rsidR="009D4E5E" w:rsidRDefault="009D4E5E" w:rsidP="009D4E5E">
      <w:pPr>
        <w:spacing w:after="120"/>
      </w:pP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 xml:space="preserve">a </w:t>
      </w:r>
      <w:r w:rsidRPr="00B916EC">
        <w:t xml:space="preserve">UE receives a </w:t>
      </w:r>
      <w:r>
        <w:t xml:space="preserve">SPS PDSCH, or a SPS PDSCH release, or a </w:t>
      </w:r>
      <w:r w:rsidRPr="00B916EC">
        <w:t>PDSCH t</w:t>
      </w:r>
      <w:r>
        <w:t>hat is scheduled by a</w:t>
      </w:r>
      <w:r w:rsidRPr="00B916EC">
        <w:t xml:space="preserve"> DCI format </w:t>
      </w:r>
      <w:r w:rsidRPr="008C1EF9">
        <w:rPr>
          <w:strike/>
          <w:color w:val="FF0000"/>
        </w:rPr>
        <w:t>1_0</w:t>
      </w:r>
      <w:r w:rsidRPr="008C1EF9">
        <w:rPr>
          <w:color w:val="FF0000"/>
        </w:rPr>
        <w:t xml:space="preserve"> </w:t>
      </w:r>
      <w:r w:rsidRPr="00664897">
        <w:rPr>
          <w:color w:val="FF0000"/>
          <w:u w:val="single"/>
        </w:rPr>
        <w:t>that does not support CBG-based PDSCH receptions</w:t>
      </w:r>
      <w:r w:rsidRPr="008C1EF9">
        <w:rPr>
          <w:color w:val="FF0000"/>
        </w:rPr>
        <w:t xml:space="preserve"> </w:t>
      </w:r>
      <w:r>
        <w:t>and if</w:t>
      </w:r>
    </w:p>
    <w:p w:rsidR="009D4E5E" w:rsidRDefault="009D4E5E" w:rsidP="009D4E5E">
      <w:pPr>
        <w:pStyle w:val="B1"/>
        <w:spacing w:after="120"/>
      </w:pPr>
      <w:r>
        <w:t>-</w:t>
      </w:r>
      <w:r>
        <w:tab/>
        <w:t>the UE is configured with more than one serving cells, or</w:t>
      </w:r>
    </w:p>
    <w:p w:rsidR="009D4E5E" w:rsidRPr="002658BF" w:rsidRDefault="009D4E5E" w:rsidP="009D4E5E">
      <w:pPr>
        <w:pStyle w:val="B1"/>
        <w:spacing w:after="120"/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23D38E8B" wp14:editId="0610277E">
            <wp:extent cx="557530" cy="21463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EF9">
        <w:rPr>
          <w:rFonts w:cs="Arial"/>
          <w:lang w:eastAsia="zh-CN"/>
        </w:rPr>
        <w:t>, and</w:t>
      </w:r>
    </w:p>
    <w:p w:rsidR="009D4E5E" w:rsidRDefault="009D4E5E" w:rsidP="009D4E5E">
      <w:pPr>
        <w:pStyle w:val="B1"/>
        <w:spacing w:after="120"/>
      </w:pPr>
      <w:r>
        <w:t>-</w:t>
      </w:r>
      <w:r>
        <w:tab/>
      </w:r>
      <w:r w:rsidRPr="008C1EF9">
        <w:rPr>
          <w:i/>
        </w:rPr>
        <w:t>PDSCH-</w:t>
      </w:r>
      <w:proofErr w:type="spellStart"/>
      <w:r w:rsidRPr="008C1EF9">
        <w:rPr>
          <w:i/>
        </w:rPr>
        <w:t>CodeBlockGroupTransmission</w:t>
      </w:r>
      <w:proofErr w:type="spellEnd"/>
      <w:r w:rsidRPr="00F35584">
        <w:t xml:space="preserve"> </w:t>
      </w:r>
      <w:r>
        <w:t>is provided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 the UE</w:t>
      </w:r>
    </w:p>
    <w:p w:rsidR="009D4E5E" w:rsidRPr="002658BF" w:rsidRDefault="009D4E5E" w:rsidP="009D4E5E">
      <w:pPr>
        <w:spacing w:after="120"/>
      </w:pPr>
      <w:proofErr w:type="gramStart"/>
      <w:r w:rsidRPr="00B916EC">
        <w:t>the</w:t>
      </w:r>
      <w:proofErr w:type="gramEnd"/>
      <w:r w:rsidRPr="00B916EC">
        <w:t xml:space="preserve"> UE </w:t>
      </w:r>
      <w:r w:rsidRPr="008C1EF9">
        <w:rPr>
          <w:rFonts w:eastAsia="Malgun Gothic"/>
        </w:rPr>
        <w:t xml:space="preserve">repeats </w:t>
      </w:r>
      <w:r>
        <w:rPr>
          <w:noProof/>
          <w:position w:val="-12"/>
          <w:lang w:eastAsia="zh-CN"/>
        </w:rPr>
        <w:drawing>
          <wp:inline distT="0" distB="0" distL="0" distR="0" wp14:anchorId="34C7BAB5" wp14:editId="6D52727D">
            <wp:extent cx="643255" cy="250190"/>
            <wp:effectExtent l="0" t="0" r="444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times </w:t>
      </w:r>
      <w:r w:rsidRPr="008C1EF9">
        <w:rPr>
          <w:rFonts w:eastAsia="Malgun Gothic"/>
        </w:rPr>
        <w:t xml:space="preserve">the </w:t>
      </w:r>
      <w:r>
        <w:rPr>
          <w:lang w:eastAsia="zh-CN"/>
        </w:rPr>
        <w:t>HARQ-ACK information</w:t>
      </w:r>
      <w:r w:rsidRPr="00B916EC">
        <w:t xml:space="preserve"> for the transport block in the PDSCH</w:t>
      </w:r>
      <w:r w:rsidRPr="00011FE0">
        <w:t xml:space="preserve"> </w:t>
      </w:r>
      <w:r>
        <w:t>or for the SPS PDSCH release.</w:t>
      </w:r>
    </w:p>
    <w:p w:rsidR="009D4E5E" w:rsidRPr="0049385F" w:rsidRDefault="009D4E5E" w:rsidP="009D4E5E">
      <w:pPr>
        <w:spacing w:after="120"/>
        <w:jc w:val="center"/>
        <w:rPr>
          <w:rFonts w:eastAsiaTheme="minorEastAsia"/>
          <w:color w:val="FF0000"/>
          <w:lang w:val="en-GB" w:eastAsia="zh-CN"/>
        </w:rPr>
      </w:pPr>
      <w:r w:rsidRPr="00F62634">
        <w:rPr>
          <w:color w:val="FF0000"/>
          <w:lang w:val="en-GB" w:eastAsia="fr-FR"/>
        </w:rPr>
        <w:t>&lt;Unchanged text omitted&gt;</w:t>
      </w:r>
    </w:p>
    <w:p w:rsidR="005173B3" w:rsidRPr="00000050" w:rsidRDefault="005173B3" w:rsidP="00000050">
      <w:pPr>
        <w:spacing w:after="120"/>
        <w:rPr>
          <w:rFonts w:ascii="Arial" w:hAnsi="Arial" w:cs="Arial"/>
          <w:sz w:val="24"/>
          <w:szCs w:val="24"/>
        </w:rPr>
      </w:pPr>
      <w:r w:rsidRPr="00000050">
        <w:rPr>
          <w:rFonts w:ascii="Arial" w:hAnsi="Arial" w:cs="Arial"/>
          <w:sz w:val="24"/>
          <w:szCs w:val="24"/>
        </w:rPr>
        <w:lastRenderedPageBreak/>
        <w:t>9.1.4</w:t>
      </w:r>
      <w:r w:rsidRPr="00000050">
        <w:rPr>
          <w:rFonts w:ascii="Arial" w:hAnsi="Arial" w:cs="Arial"/>
          <w:sz w:val="24"/>
          <w:szCs w:val="24"/>
        </w:rPr>
        <w:tab/>
        <w:t>Type-3 HARQ-ACK codebook</w:t>
      </w:r>
      <w:r w:rsidRPr="00000050">
        <w:rPr>
          <w:rFonts w:ascii="Arial" w:hAnsi="Arial" w:cs="Arial" w:hint="eastAsia"/>
          <w:sz w:val="24"/>
          <w:szCs w:val="24"/>
        </w:rPr>
        <w:t xml:space="preserve"> </w:t>
      </w:r>
      <w:r w:rsidRPr="00000050">
        <w:rPr>
          <w:rFonts w:ascii="Arial" w:hAnsi="Arial" w:cs="Arial"/>
          <w:sz w:val="24"/>
          <w:szCs w:val="24"/>
        </w:rPr>
        <w:t xml:space="preserve">determination </w:t>
      </w:r>
    </w:p>
    <w:p w:rsidR="005173B3" w:rsidRPr="0049385F" w:rsidRDefault="005173B3" w:rsidP="005173B3">
      <w:pPr>
        <w:spacing w:after="120"/>
        <w:jc w:val="center"/>
        <w:rPr>
          <w:rFonts w:eastAsiaTheme="minorEastAsia"/>
          <w:color w:val="FF0000"/>
          <w:lang w:val="en-GB" w:eastAsia="zh-CN"/>
        </w:rPr>
      </w:pPr>
      <w:r w:rsidRPr="00F62634">
        <w:rPr>
          <w:color w:val="FF0000"/>
          <w:lang w:val="en-GB" w:eastAsia="fr-FR"/>
        </w:rPr>
        <w:t>&lt;Unchanged text omitted&gt;</w:t>
      </w:r>
    </w:p>
    <w:p w:rsidR="005173B3" w:rsidRPr="00F947EC" w:rsidRDefault="005173B3" w:rsidP="005173B3">
      <w:pPr>
        <w:spacing w:after="120"/>
        <w:rPr>
          <w:rFonts w:eastAsia="宋体"/>
          <w:color w:val="FF0000"/>
          <w:lang w:eastAsia="zh-CN"/>
        </w:rPr>
      </w:pPr>
      <w:r w:rsidRPr="00F81025">
        <w:rPr>
          <w:lang w:eastAsia="zh-CN"/>
        </w:rPr>
        <w:t xml:space="preserve">If a </w:t>
      </w:r>
      <w:r w:rsidRPr="00F81025">
        <w:t xml:space="preserve">UE receives a SPS PDSCH, or a PDSCH that is scheduled by a DCI format </w:t>
      </w:r>
      <w:r w:rsidRPr="005173B3">
        <w:rPr>
          <w:strike/>
          <w:color w:val="FF0000"/>
        </w:rPr>
        <w:t>1_0</w:t>
      </w:r>
      <w:r w:rsidRPr="00664897">
        <w:rPr>
          <w:u w:val="single"/>
        </w:rPr>
        <w:t xml:space="preserve"> </w:t>
      </w:r>
      <w:r w:rsidRPr="00664897">
        <w:rPr>
          <w:color w:val="FF0000"/>
          <w:u w:val="single"/>
        </w:rPr>
        <w:t>that does not support CBG-based PDSCH receptions</w:t>
      </w:r>
      <w:r w:rsidRPr="008C1EF9">
        <w:rPr>
          <w:color w:val="FF0000"/>
        </w:rPr>
        <w:t xml:space="preserve"> </w:t>
      </w:r>
      <w:r w:rsidRPr="00F81025"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F81025">
        <w:t xml:space="preserve"> and if </w:t>
      </w:r>
      <w:proofErr w:type="spellStart"/>
      <w:r w:rsidRPr="00F81025">
        <w:rPr>
          <w:i/>
        </w:rPr>
        <w:t>maxCodeBlockGroupsPerTransportBlock</w:t>
      </w:r>
      <w:proofErr w:type="spellEnd"/>
      <w:r w:rsidRPr="00F81025">
        <w:t xml:space="preserve"> is provided </w:t>
      </w:r>
      <w:r w:rsidRPr="00F81025">
        <w:rPr>
          <w:lang w:eastAsia="ja-JP"/>
        </w:rPr>
        <w:t xml:space="preserve">for </w:t>
      </w:r>
      <w:r w:rsidRPr="00F81025">
        <w:t xml:space="preserve">serving </w:t>
      </w:r>
      <w:proofErr w:type="gramStart"/>
      <w:r w:rsidRPr="00F81025">
        <w:t xml:space="preserve">cell </w:t>
      </w:r>
      <w:proofErr w:type="gramEnd"/>
      <m:oMath>
        <m:r>
          <w:rPr>
            <w:rFonts w:ascii="Cambria Math" w:hAnsi="Cambria Math"/>
          </w:rPr>
          <m:t>c</m:t>
        </m:r>
      </m:oMath>
      <w:r w:rsidRPr="00F81025">
        <w:t xml:space="preserve">, </w:t>
      </w:r>
      <w:r w:rsidRPr="00F81025">
        <w:rPr>
          <w:rFonts w:eastAsia="等线"/>
          <w:lang w:eastAsia="zh-CN"/>
        </w:rPr>
        <w:t xml:space="preserve">and </w:t>
      </w:r>
      <w:proofErr w:type="spellStart"/>
      <w:r w:rsidRPr="00F81025">
        <w:rPr>
          <w:rFonts w:eastAsia="等线"/>
          <w:i/>
          <w:lang w:eastAsia="zh-CN"/>
        </w:rPr>
        <w:t>pdsch</w:t>
      </w:r>
      <w:proofErr w:type="spellEnd"/>
      <w:r w:rsidRPr="00F81025">
        <w:rPr>
          <w:rFonts w:eastAsia="等线"/>
          <w:i/>
          <w:lang w:eastAsia="zh-CN"/>
        </w:rPr>
        <w:t>-HARQ-ACK-</w:t>
      </w:r>
      <w:proofErr w:type="spellStart"/>
      <w:r w:rsidRPr="00F81025">
        <w:rPr>
          <w:rFonts w:eastAsia="等线"/>
          <w:i/>
          <w:lang w:eastAsia="zh-CN"/>
        </w:rPr>
        <w:t>OneShotFeedbackCBG</w:t>
      </w:r>
      <w:proofErr w:type="spellEnd"/>
      <w:r w:rsidRPr="00F81025">
        <w:rPr>
          <w:rFonts w:eastAsia="等线"/>
          <w:lang w:eastAsia="zh-CN"/>
        </w:rPr>
        <w:t xml:space="preserve"> is provided, </w:t>
      </w:r>
      <w:r w:rsidRPr="00F81025">
        <w:t xml:space="preserve">the UE </w:t>
      </w:r>
      <w:r w:rsidRPr="00F81025">
        <w:rPr>
          <w:rFonts w:eastAsia="Malgun Gothic"/>
        </w:rPr>
        <w:t xml:space="preserve">repeats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  <w:r w:rsidRPr="00F81025">
        <w:t xml:space="preserve"> times </w:t>
      </w:r>
      <w:r w:rsidRPr="00F81025">
        <w:rPr>
          <w:rFonts w:eastAsia="Malgun Gothic"/>
        </w:rPr>
        <w:t xml:space="preserve">the </w:t>
      </w:r>
      <w:r w:rsidRPr="00F81025">
        <w:rPr>
          <w:lang w:eastAsia="zh-CN"/>
        </w:rPr>
        <w:t>HARQ-ACK information</w:t>
      </w:r>
      <w:r w:rsidRPr="00F81025">
        <w:t xml:space="preserve"> for the transport block in the PDSC</w:t>
      </w:r>
      <w:r w:rsidRPr="006C77E7">
        <w:t>H.</w:t>
      </w:r>
    </w:p>
    <w:p w:rsidR="005173B3" w:rsidRDefault="005173B3" w:rsidP="005173B3">
      <w:pPr>
        <w:spacing w:after="120" w:line="360" w:lineRule="auto"/>
        <w:jc w:val="both"/>
        <w:rPr>
          <w:rFonts w:eastAsia="宋体"/>
          <w:color w:val="FF0000"/>
          <w:lang w:eastAsia="zh-CN"/>
        </w:rPr>
      </w:pPr>
      <w:r w:rsidRPr="00A578C0">
        <w:rPr>
          <w:rFonts w:eastAsia="宋体" w:hint="eastAsia"/>
          <w:color w:val="FF0000"/>
        </w:rPr>
        <w:t>----------------------------------------------------- End of text proposal ------------------------------------------------------</w:t>
      </w:r>
    </w:p>
    <w:p w:rsidR="001F3C82" w:rsidRDefault="001F3C82" w:rsidP="006C074B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:rsidR="001D403E" w:rsidRDefault="001D403E" w:rsidP="001D403E">
      <w:pPr>
        <w:spacing w:beforeLines="50" w:before="120" w:after="120"/>
        <w:rPr>
          <w:rFonts w:eastAsia="宋体"/>
          <w:lang w:eastAsia="zh-CN"/>
        </w:rPr>
      </w:pPr>
      <w:r>
        <w:rPr>
          <w:rFonts w:eastAsia="宋体"/>
          <w:lang w:val="en-GB"/>
        </w:rPr>
        <w:t xml:space="preserve">In this contribution, we </w:t>
      </w:r>
      <w:r w:rsidR="00A656B9">
        <w:rPr>
          <w:rFonts w:eastAsia="宋体"/>
          <w:lang w:val="en-GB"/>
        </w:rPr>
        <w:t>analy</w:t>
      </w:r>
      <w:r w:rsidR="00A656B9">
        <w:rPr>
          <w:rFonts w:eastAsia="宋体"/>
          <w:lang w:val="en-GB" w:eastAsia="zh-CN"/>
        </w:rPr>
        <w:t>se</w:t>
      </w:r>
      <w:r>
        <w:rPr>
          <w:rFonts w:eastAsia="宋体"/>
          <w:lang w:val="en-GB"/>
        </w:rPr>
        <w:t xml:space="preserve"> </w:t>
      </w:r>
      <w:r w:rsidRPr="00932346">
        <w:rPr>
          <w:rFonts w:hint="eastAsia"/>
          <w:lang w:eastAsia="zh-CN"/>
        </w:rPr>
        <w:t>the remaining issues for UL control enhancements for URLLC</w:t>
      </w:r>
      <w:r w:rsidRPr="00262809">
        <w:rPr>
          <w:rFonts w:eastAsia="宋体" w:hint="eastAsia"/>
          <w:lang w:eastAsia="zh-CN"/>
        </w:rPr>
        <w:t xml:space="preserve"> and give the following proposals</w:t>
      </w:r>
      <w:r>
        <w:rPr>
          <w:rFonts w:eastAsia="宋体" w:hint="eastAsia"/>
          <w:lang w:eastAsia="zh-CN"/>
        </w:rPr>
        <w:t>:</w:t>
      </w:r>
    </w:p>
    <w:p w:rsidR="006D0D14" w:rsidRPr="000E2E47" w:rsidRDefault="006D0D14" w:rsidP="006D0D14">
      <w:pPr>
        <w:pStyle w:val="ac"/>
        <w:rPr>
          <w:rFonts w:eastAsia="宋体"/>
          <w:b/>
          <w:lang w:eastAsia="zh-CN"/>
        </w:rPr>
      </w:pPr>
      <w:r w:rsidRPr="000E2E47">
        <w:rPr>
          <w:rFonts w:eastAsia="宋体"/>
          <w:b/>
          <w:lang w:eastAsia="zh-CN"/>
        </w:rPr>
        <w:t>Proposal 1: It is clarified that, according to the running R15 and R16 specification, a PUCCH repetition (including the first PUCCH repetition) is postponed to the next available UL slot if the PUCCH repetition collides with</w:t>
      </w:r>
      <w:proofErr w:type="gramStart"/>
      <w:r w:rsidRPr="000E2E47">
        <w:rPr>
          <w:rFonts w:eastAsia="宋体"/>
          <w:b/>
          <w:lang w:eastAsia="zh-CN"/>
        </w:rPr>
        <w:t>  SSB</w:t>
      </w:r>
      <w:proofErr w:type="gramEnd"/>
      <w:r w:rsidRPr="000E2E47">
        <w:rPr>
          <w:rFonts w:eastAsia="宋体"/>
          <w:b/>
          <w:lang w:eastAsia="zh-CN"/>
        </w:rPr>
        <w:t xml:space="preserve"> symbols or symbols indicated as DL by </w:t>
      </w:r>
      <w:r w:rsidRPr="002E6880">
        <w:rPr>
          <w:rFonts w:eastAsia="宋体"/>
          <w:b/>
          <w:i/>
          <w:lang w:eastAsia="zh-CN"/>
        </w:rPr>
        <w:t>tdd-UL-DL-ConfigurationCommon</w:t>
      </w:r>
      <w:r w:rsidRPr="000E2E47">
        <w:rPr>
          <w:rFonts w:eastAsia="宋体"/>
          <w:b/>
          <w:lang w:eastAsia="zh-CN"/>
        </w:rPr>
        <w:t> or </w:t>
      </w:r>
      <w:r w:rsidRPr="002E6880">
        <w:rPr>
          <w:rFonts w:eastAsia="宋体"/>
          <w:b/>
          <w:i/>
          <w:lang w:eastAsia="zh-CN"/>
        </w:rPr>
        <w:t>tdd-UL-DL-ConfigurationDedicated</w:t>
      </w:r>
      <w:r w:rsidRPr="000E2E47">
        <w:rPr>
          <w:rFonts w:eastAsia="宋体"/>
          <w:b/>
          <w:lang w:eastAsia="zh-CN"/>
        </w:rPr>
        <w:t>.</w:t>
      </w:r>
    </w:p>
    <w:p w:rsidR="006D0D14" w:rsidRPr="000E2E47" w:rsidRDefault="006D0D14" w:rsidP="006D0D14">
      <w:pPr>
        <w:pStyle w:val="ac"/>
        <w:rPr>
          <w:rFonts w:eastAsia="宋体"/>
          <w:b/>
          <w:lang w:eastAsia="zh-CN"/>
        </w:rPr>
      </w:pPr>
      <w:r w:rsidRPr="000E2E47">
        <w:rPr>
          <w:rFonts w:eastAsia="宋体"/>
          <w:b/>
          <w:lang w:eastAsia="zh-CN"/>
        </w:rPr>
        <w:t>Proposal 2: Adopt the following TP for section 9 of TS38.213.</w:t>
      </w:r>
    </w:p>
    <w:p w:rsidR="006D0D14" w:rsidRPr="00A578C0" w:rsidRDefault="006D0D14" w:rsidP="006D0D14">
      <w:pPr>
        <w:spacing w:after="120"/>
        <w:rPr>
          <w:rFonts w:eastAsia="宋体"/>
          <w:color w:val="FF0000"/>
        </w:rPr>
      </w:pPr>
      <w:r w:rsidRPr="00A578C0">
        <w:rPr>
          <w:rFonts w:eastAsia="宋体" w:hint="eastAsia"/>
          <w:color w:val="FF0000"/>
        </w:rPr>
        <w:t>-------------------------------------------------- Start of text proposal ------------------------------------------------------</w:t>
      </w:r>
    </w:p>
    <w:p w:rsidR="006D0D14" w:rsidRPr="00A040BB" w:rsidRDefault="006D0D14" w:rsidP="006D0D14">
      <w:pPr>
        <w:spacing w:after="120"/>
        <w:rPr>
          <w:rFonts w:ascii="Arial" w:hAnsi="Arial" w:cs="Arial"/>
          <w:sz w:val="28"/>
          <w:szCs w:val="28"/>
        </w:rPr>
      </w:pPr>
      <w:r w:rsidRPr="00A040BB">
        <w:rPr>
          <w:rFonts w:ascii="Arial" w:hAnsi="Arial" w:cs="Arial"/>
          <w:sz w:val="28"/>
          <w:szCs w:val="28"/>
        </w:rPr>
        <w:t>9</w:t>
      </w:r>
      <w:r w:rsidRPr="00A040BB">
        <w:rPr>
          <w:rFonts w:ascii="Arial" w:hAnsi="Arial" w:cs="Arial"/>
          <w:sz w:val="28"/>
          <w:szCs w:val="28"/>
        </w:rPr>
        <w:tab/>
        <w:t>UE procedure for reporting control information</w:t>
      </w:r>
    </w:p>
    <w:p w:rsidR="006D0D14" w:rsidRPr="0049385F" w:rsidRDefault="006D0D14" w:rsidP="006D0D14">
      <w:pPr>
        <w:spacing w:after="120"/>
        <w:jc w:val="center"/>
        <w:rPr>
          <w:rFonts w:eastAsiaTheme="minorEastAsia"/>
          <w:color w:val="FF0000"/>
          <w:lang w:val="en-GB" w:eastAsia="zh-CN"/>
        </w:rPr>
      </w:pPr>
      <w:r w:rsidRPr="00F62634">
        <w:rPr>
          <w:color w:val="FF0000"/>
          <w:lang w:val="en-GB" w:eastAsia="fr-FR"/>
        </w:rPr>
        <w:t>&lt;Unchanged text omitted&gt;</w:t>
      </w:r>
    </w:p>
    <w:p w:rsidR="006D0D14" w:rsidRPr="00DE1FCE" w:rsidRDefault="006D0D14" w:rsidP="006D0D14">
      <w:pPr>
        <w:spacing w:after="120"/>
        <w:rPr>
          <w:lang w:eastAsia="zh-CN"/>
        </w:rPr>
      </w:pPr>
      <w:r w:rsidRPr="00DE1FCE">
        <w:rPr>
          <w:lang w:eastAsia="zh-CN"/>
        </w:rPr>
        <w:t>In the remaining of this Clause</w:t>
      </w:r>
      <w:r w:rsidRPr="00BF7BB2">
        <w:rPr>
          <w:rFonts w:eastAsiaTheme="minorEastAsia" w:hint="eastAsia"/>
          <w:color w:val="FF0000"/>
          <w:u w:val="single"/>
          <w:lang w:eastAsia="zh-CN"/>
        </w:rPr>
        <w:t xml:space="preserve"> </w:t>
      </w:r>
      <w:r w:rsidRPr="00BF7BB2">
        <w:rPr>
          <w:rFonts w:eastAsia="宋体" w:hint="eastAsia"/>
          <w:color w:val="FF0000"/>
          <w:u w:val="single"/>
        </w:rPr>
        <w:t>except for section 9.2.2, 9.2.4</w:t>
      </w:r>
      <w:r w:rsidRPr="00BF7BB2">
        <w:rPr>
          <w:rFonts w:eastAsia="宋体" w:hint="eastAsia"/>
          <w:color w:val="FF0000"/>
          <w:u w:val="single"/>
          <w:lang w:eastAsia="zh-CN"/>
        </w:rPr>
        <w:t xml:space="preserve"> and</w:t>
      </w:r>
      <w:r w:rsidRPr="00BF7BB2">
        <w:rPr>
          <w:rFonts w:eastAsia="宋体"/>
          <w:color w:val="FF0000"/>
          <w:u w:val="single"/>
        </w:rPr>
        <w:t xml:space="preserve"> 9.2.5 for </w:t>
      </w:r>
      <w:r w:rsidRPr="00BF7BB2">
        <w:rPr>
          <w:color w:val="FF0000"/>
          <w:u w:val="single"/>
        </w:rPr>
        <w:t>multiple PUCCH resources in a slot to transmit PUCCH with CSI reports</w:t>
      </w:r>
      <w:r w:rsidRPr="00DE1FCE">
        <w:rPr>
          <w:lang w:eastAsia="zh-CN"/>
        </w:rPr>
        <w:t xml:space="preserve">, </w:t>
      </w:r>
      <w:r w:rsidRPr="00DE1FCE">
        <w:rPr>
          <w:rFonts w:cs="Arial"/>
          <w:lang w:eastAsia="zh-CN"/>
        </w:rPr>
        <w:t xml:space="preserve">if a UE is provided </w:t>
      </w:r>
      <w:proofErr w:type="spellStart"/>
      <w:r w:rsidRPr="00DE1FCE">
        <w:rPr>
          <w:rFonts w:cs="Arial"/>
          <w:i/>
          <w:iCs/>
          <w:lang w:eastAsia="zh-CN"/>
        </w:rPr>
        <w:t>subslotLengthForPUCCH</w:t>
      </w:r>
      <w:proofErr w:type="spellEnd"/>
      <w:r w:rsidRPr="00DE1FCE">
        <w:rPr>
          <w:rFonts w:cs="Arial"/>
          <w:lang w:eastAsia="zh-CN"/>
        </w:rPr>
        <w:t xml:space="preserve">, a slot for an associated PUCCH transmission includes a number of symbols indicated by </w:t>
      </w:r>
      <w:proofErr w:type="spellStart"/>
      <w:r w:rsidRPr="00DE1FCE">
        <w:rPr>
          <w:rFonts w:cs="Arial"/>
          <w:i/>
          <w:iCs/>
          <w:lang w:eastAsia="zh-CN"/>
        </w:rPr>
        <w:t>subslotLengthForPUCCH</w:t>
      </w:r>
      <w:proofErr w:type="spellEnd"/>
      <w:r w:rsidRPr="00DE1FCE">
        <w:rPr>
          <w:rFonts w:cs="Arial"/>
          <w:lang w:eastAsia="zh-CN"/>
        </w:rPr>
        <w:t>.</w:t>
      </w:r>
    </w:p>
    <w:p w:rsidR="006D0D14" w:rsidRPr="00A578C0" w:rsidRDefault="006D0D14" w:rsidP="006D0D14">
      <w:pPr>
        <w:spacing w:after="120"/>
        <w:rPr>
          <w:rFonts w:eastAsia="宋体"/>
          <w:color w:val="FF0000"/>
        </w:rPr>
      </w:pPr>
      <w:r w:rsidRPr="00A578C0">
        <w:rPr>
          <w:rFonts w:eastAsia="宋体" w:hint="eastAsia"/>
          <w:color w:val="FF0000"/>
        </w:rPr>
        <w:t>----------------------------------------------------- End of text proposal ------------------------------------------------------</w:t>
      </w:r>
    </w:p>
    <w:p w:rsidR="006D0D14" w:rsidRPr="000E2E47" w:rsidRDefault="006D0D14" w:rsidP="006D0D14">
      <w:pPr>
        <w:pStyle w:val="ac"/>
        <w:spacing w:beforeLines="50" w:before="120"/>
        <w:rPr>
          <w:rFonts w:eastAsia="宋体"/>
          <w:b/>
          <w:lang w:eastAsia="zh-CN"/>
        </w:rPr>
      </w:pPr>
      <w:r w:rsidRPr="000E2E47">
        <w:rPr>
          <w:rFonts w:eastAsia="宋体"/>
          <w:b/>
          <w:lang w:eastAsia="zh-CN"/>
        </w:rPr>
        <w:t>Proposal 3: Adopt the following TP for section 9 of TS38.213.</w:t>
      </w:r>
    </w:p>
    <w:p w:rsidR="006D0D14" w:rsidRPr="00A578C0" w:rsidRDefault="006D0D14" w:rsidP="006D0D14">
      <w:pPr>
        <w:spacing w:after="120"/>
        <w:rPr>
          <w:rFonts w:eastAsia="宋体"/>
          <w:color w:val="FF0000"/>
        </w:rPr>
      </w:pPr>
      <w:r w:rsidRPr="00A578C0">
        <w:rPr>
          <w:rFonts w:eastAsia="宋体" w:hint="eastAsia"/>
          <w:color w:val="FF0000"/>
        </w:rPr>
        <w:t>-------------------------------------------------- Start of text proposal ------------------------------------------------------</w:t>
      </w:r>
    </w:p>
    <w:p w:rsidR="006D0D14" w:rsidRPr="00632136" w:rsidRDefault="006D0D14" w:rsidP="006D0D14">
      <w:pPr>
        <w:spacing w:after="120"/>
        <w:rPr>
          <w:rFonts w:ascii="Arial" w:hAnsi="Arial" w:cs="Arial"/>
          <w:b/>
          <w:sz w:val="28"/>
          <w:szCs w:val="28"/>
        </w:rPr>
      </w:pPr>
      <w:r w:rsidRPr="00632136">
        <w:rPr>
          <w:rFonts w:ascii="Arial" w:hAnsi="Arial" w:cs="Arial"/>
          <w:b/>
          <w:sz w:val="28"/>
          <w:szCs w:val="28"/>
        </w:rPr>
        <w:t>9</w:t>
      </w:r>
      <w:r w:rsidRPr="00632136">
        <w:rPr>
          <w:rFonts w:ascii="Arial" w:hAnsi="Arial" w:cs="Arial"/>
          <w:b/>
          <w:sz w:val="28"/>
          <w:szCs w:val="28"/>
        </w:rPr>
        <w:tab/>
        <w:t>UE procedure for reporting control information</w:t>
      </w:r>
    </w:p>
    <w:p w:rsidR="006D0D14" w:rsidRPr="0049385F" w:rsidRDefault="006D0D14" w:rsidP="006D0D14">
      <w:pPr>
        <w:spacing w:after="120"/>
        <w:jc w:val="center"/>
        <w:rPr>
          <w:rFonts w:eastAsiaTheme="minorEastAsia"/>
          <w:color w:val="FF0000"/>
          <w:lang w:val="en-GB" w:eastAsia="zh-CN"/>
        </w:rPr>
      </w:pPr>
      <w:r w:rsidRPr="00F62634">
        <w:rPr>
          <w:color w:val="FF0000"/>
          <w:lang w:val="en-GB" w:eastAsia="fr-FR"/>
        </w:rPr>
        <w:t>&lt;Unchanged text omitted&gt;</w:t>
      </w:r>
    </w:p>
    <w:p w:rsidR="006D0D14" w:rsidRPr="00DD17EE" w:rsidRDefault="006D0D14" w:rsidP="006D0D14">
      <w:pPr>
        <w:shd w:val="clear" w:color="auto" w:fill="FFFFFF"/>
        <w:spacing w:after="120"/>
        <w:rPr>
          <w:noProof/>
          <w:color w:val="FF0000"/>
          <w:u w:val="single"/>
          <w:lang w:eastAsia="zh-CN"/>
        </w:rPr>
      </w:pPr>
      <w:r w:rsidRPr="00DD17EE">
        <w:rPr>
          <w:noProof/>
          <w:color w:val="FF0000"/>
          <w:u w:val="single"/>
          <w:lang w:eastAsia="zh-CN"/>
        </w:rPr>
        <w:t xml:space="preserve">If a UE is provided </w:t>
      </w:r>
      <w:r w:rsidRPr="00DD17EE">
        <w:rPr>
          <w:rFonts w:eastAsiaTheme="minorEastAsia" w:hint="eastAsia"/>
          <w:noProof/>
          <w:color w:val="FF0000"/>
          <w:u w:val="single"/>
          <w:lang w:eastAsia="zh-CN"/>
        </w:rPr>
        <w:t>one</w:t>
      </w:r>
      <w:r w:rsidRPr="00DD17EE">
        <w:rPr>
          <w:noProof/>
          <w:color w:val="FF0000"/>
          <w:u w:val="single"/>
          <w:lang w:eastAsia="zh-CN"/>
        </w:rPr>
        <w:t xml:space="preserve"> </w:t>
      </w:r>
      <w:r w:rsidRPr="00DD17EE">
        <w:rPr>
          <w:i/>
          <w:iCs/>
          <w:noProof/>
          <w:color w:val="FF0000"/>
          <w:u w:val="single"/>
          <w:lang w:eastAsia="zh-CN"/>
        </w:rPr>
        <w:t>PUCCH-Config</w:t>
      </w:r>
    </w:p>
    <w:p w:rsidR="006D0D14" w:rsidRPr="00DD17EE" w:rsidRDefault="006D0D14" w:rsidP="006D0D14">
      <w:pPr>
        <w:pStyle w:val="B1"/>
        <w:spacing w:after="120"/>
        <w:rPr>
          <w:color w:val="FF0000"/>
          <w:u w:val="single"/>
          <w:lang w:val="en-US"/>
        </w:rPr>
      </w:pPr>
      <w:r w:rsidRPr="00DD17EE">
        <w:rPr>
          <w:color w:val="FF0000"/>
          <w:u w:val="single"/>
        </w:rPr>
        <w:t>-</w:t>
      </w:r>
      <w:r w:rsidRPr="00DD17EE">
        <w:rPr>
          <w:color w:val="FF0000"/>
          <w:u w:val="single"/>
        </w:rPr>
        <w:tab/>
      </w:r>
      <w:r w:rsidRPr="00DD17EE">
        <w:rPr>
          <w:color w:val="FF0000"/>
          <w:u w:val="single"/>
          <w:lang w:val="en-US"/>
        </w:rPr>
        <w:t xml:space="preserve">if the UE is provided </w:t>
      </w:r>
      <w:proofErr w:type="spellStart"/>
      <w:r w:rsidRPr="00DD17EE">
        <w:rPr>
          <w:i/>
          <w:iCs/>
          <w:color w:val="FF0000"/>
          <w:u w:val="single"/>
        </w:rPr>
        <w:t>subslotLengthForPUCCH</w:t>
      </w:r>
      <w:proofErr w:type="spellEnd"/>
      <w:r w:rsidRPr="00DD17EE">
        <w:rPr>
          <w:noProof/>
          <w:color w:val="FF0000"/>
          <w:u w:val="single"/>
          <w:lang w:eastAsia="zh-CN"/>
        </w:rPr>
        <w:t xml:space="preserve"> in </w:t>
      </w:r>
      <w:r w:rsidRPr="00DD17EE">
        <w:rPr>
          <w:noProof/>
          <w:color w:val="FF0000"/>
          <w:u w:val="single"/>
          <w:lang w:val="en-US" w:eastAsia="zh-CN"/>
        </w:rPr>
        <w:t xml:space="preserve">the </w:t>
      </w:r>
      <w:r w:rsidRPr="00DD17EE">
        <w:rPr>
          <w:i/>
          <w:iCs/>
          <w:noProof/>
          <w:color w:val="FF0000"/>
          <w:u w:val="single"/>
          <w:lang w:eastAsia="zh-CN"/>
        </w:rPr>
        <w:t>PUCCH-Config</w:t>
      </w:r>
      <w:r w:rsidRPr="00DD17EE">
        <w:rPr>
          <w:noProof/>
          <w:color w:val="FF0000"/>
          <w:u w:val="single"/>
          <w:lang w:eastAsia="zh-CN"/>
        </w:rPr>
        <w:t>,</w:t>
      </w:r>
      <w:r w:rsidRPr="00DD17EE">
        <w:rPr>
          <w:color w:val="FF0000"/>
          <w:u w:val="single"/>
          <w:lang w:eastAsia="zh-CN"/>
        </w:rPr>
        <w:t xml:space="preserve"> the PUCCH resource </w:t>
      </w:r>
      <w:r w:rsidRPr="00DD17EE">
        <w:rPr>
          <w:color w:val="FF0000"/>
          <w:u w:val="single"/>
          <w:lang w:val="en-US" w:eastAsia="zh-CN"/>
        </w:rPr>
        <w:t>for</w:t>
      </w:r>
      <w:r w:rsidRPr="00DD17EE">
        <w:rPr>
          <w:color w:val="FF0000"/>
          <w:u w:val="single"/>
          <w:lang w:eastAsia="zh-CN"/>
        </w:rPr>
        <w:t xml:space="preserve"> a</w:t>
      </w:r>
      <w:r w:rsidRPr="00DD17EE">
        <w:rPr>
          <w:color w:val="FF0000"/>
          <w:u w:val="single"/>
          <w:lang w:val="en-US" w:eastAsia="zh-CN"/>
        </w:rPr>
        <w:t>ny</w:t>
      </w:r>
      <w:r w:rsidRPr="00DD17EE">
        <w:rPr>
          <w:color w:val="FF0000"/>
          <w:u w:val="single"/>
          <w:lang w:eastAsia="zh-CN"/>
        </w:rPr>
        <w:t xml:space="preserve"> SR configuration </w:t>
      </w:r>
      <w:r w:rsidRPr="00DD17EE">
        <w:rPr>
          <w:color w:val="FF0000"/>
          <w:u w:val="single"/>
          <w:lang w:val="en-US" w:eastAsia="zh-CN"/>
        </w:rPr>
        <w:t xml:space="preserve">with priority index 0 or any CSI report configuration </w:t>
      </w:r>
      <w:r w:rsidRPr="00DD17EE">
        <w:rPr>
          <w:color w:val="FF0000"/>
          <w:u w:val="single"/>
          <w:lang w:eastAsia="zh-CN"/>
        </w:rPr>
        <w:t xml:space="preserve">in </w:t>
      </w:r>
      <w:r w:rsidRPr="00DD17EE">
        <w:rPr>
          <w:rFonts w:hint="eastAsia"/>
          <w:color w:val="FF0000"/>
          <w:u w:val="single"/>
          <w:lang w:val="en-US" w:eastAsia="zh-CN"/>
        </w:rPr>
        <w:t>the</w:t>
      </w:r>
      <w:r w:rsidRPr="00DD17EE">
        <w:rPr>
          <w:color w:val="FF0000"/>
          <w:u w:val="single"/>
          <w:lang w:eastAsia="zh-CN"/>
        </w:rPr>
        <w:t xml:space="preserve"> </w:t>
      </w:r>
      <w:r w:rsidRPr="00DD17EE">
        <w:rPr>
          <w:i/>
          <w:iCs/>
          <w:color w:val="FF0000"/>
          <w:u w:val="single"/>
          <w:lang w:eastAsia="zh-CN"/>
        </w:rPr>
        <w:t>PUCCH-Config</w:t>
      </w:r>
      <w:r w:rsidRPr="00DD17EE">
        <w:rPr>
          <w:color w:val="FF0000"/>
          <w:u w:val="single"/>
          <w:lang w:eastAsia="zh-CN"/>
        </w:rPr>
        <w:t xml:space="preserve"> is within the </w:t>
      </w:r>
      <w:proofErr w:type="spellStart"/>
      <w:r w:rsidRPr="00DD17EE">
        <w:rPr>
          <w:i/>
          <w:iCs/>
          <w:color w:val="FF0000"/>
          <w:u w:val="single"/>
        </w:rPr>
        <w:t>subslotLengthForPUCCH</w:t>
      </w:r>
      <w:proofErr w:type="spellEnd"/>
      <w:r w:rsidRPr="00DD17EE">
        <w:rPr>
          <w:noProof/>
          <w:color w:val="FF0000"/>
          <w:u w:val="single"/>
          <w:lang w:eastAsia="zh-CN"/>
        </w:rPr>
        <w:t xml:space="preserve"> symbols </w:t>
      </w:r>
      <w:r w:rsidRPr="00DD17EE">
        <w:rPr>
          <w:color w:val="FF0000"/>
          <w:u w:val="single"/>
          <w:lang w:eastAsia="zh-CN"/>
        </w:rPr>
        <w:t>in the</w:t>
      </w:r>
      <w:r w:rsidRPr="00DD17EE">
        <w:rPr>
          <w:color w:val="FF0000"/>
          <w:u w:val="single"/>
          <w:lang w:val="en-US" w:eastAsia="zh-CN"/>
        </w:rPr>
        <w:t xml:space="preserve"> </w:t>
      </w:r>
      <w:r w:rsidRPr="00DD17EE">
        <w:rPr>
          <w:i/>
          <w:iCs/>
          <w:color w:val="FF0000"/>
          <w:u w:val="single"/>
          <w:lang w:eastAsia="zh-CN"/>
        </w:rPr>
        <w:t>PUCCH-Config</w:t>
      </w:r>
    </w:p>
    <w:p w:rsidR="006D0D14" w:rsidRPr="00032A9D" w:rsidRDefault="006D0D14" w:rsidP="006D0D14">
      <w:pPr>
        <w:shd w:val="clear" w:color="auto" w:fill="FFFFFF"/>
        <w:spacing w:after="120"/>
        <w:rPr>
          <w:noProof/>
          <w:lang w:eastAsia="zh-CN"/>
        </w:rPr>
      </w:pPr>
      <w:r w:rsidRPr="00A5237B">
        <w:rPr>
          <w:noProof/>
          <w:lang w:eastAsia="zh-CN"/>
        </w:rPr>
        <w:t>If a UE is provided</w:t>
      </w:r>
      <w:r>
        <w:rPr>
          <w:noProof/>
          <w:lang w:eastAsia="zh-CN"/>
        </w:rPr>
        <w:t xml:space="preserve"> two </w:t>
      </w:r>
      <w:r w:rsidRPr="00A5237B">
        <w:rPr>
          <w:i/>
          <w:iCs/>
          <w:noProof/>
          <w:lang w:eastAsia="zh-CN"/>
        </w:rPr>
        <w:t>PUCCH-Config</w:t>
      </w:r>
    </w:p>
    <w:p w:rsidR="006D0D14" w:rsidRDefault="006D0D14" w:rsidP="006D0D14">
      <w:pPr>
        <w:pStyle w:val="B1"/>
        <w:spacing w:after="120"/>
        <w:rPr>
          <w:lang w:val="en-US"/>
        </w:rPr>
      </w:pPr>
      <w:r w:rsidRPr="00C06B59">
        <w:t>-</w:t>
      </w:r>
      <w:r w:rsidRPr="00C06B59">
        <w:tab/>
      </w:r>
      <w:r>
        <w:rPr>
          <w:lang w:val="en-US"/>
        </w:rPr>
        <w:t xml:space="preserve">if the UE is provided </w:t>
      </w:r>
      <w:proofErr w:type="spellStart"/>
      <w:r w:rsidRPr="00A5237B">
        <w:rPr>
          <w:i/>
          <w:iCs/>
        </w:rPr>
        <w:t>subslotLengthForPUCCH</w:t>
      </w:r>
      <w:proofErr w:type="spellEnd"/>
      <w:r w:rsidRPr="00A5237B">
        <w:rPr>
          <w:noProof/>
          <w:lang w:eastAsia="zh-CN"/>
        </w:rPr>
        <w:t xml:space="preserve"> in </w:t>
      </w:r>
      <w:r>
        <w:rPr>
          <w:noProof/>
          <w:lang w:val="en-US" w:eastAsia="zh-CN"/>
        </w:rPr>
        <w:t>the first</w:t>
      </w:r>
      <w:r w:rsidRPr="00A5237B">
        <w:rPr>
          <w:noProof/>
          <w:lang w:eastAsia="zh-CN"/>
        </w:rPr>
        <w:t xml:space="preserve"> </w:t>
      </w:r>
      <w:r w:rsidRPr="00A5237B">
        <w:rPr>
          <w:i/>
          <w:iCs/>
          <w:noProof/>
          <w:lang w:eastAsia="zh-CN"/>
        </w:rPr>
        <w:t>PUCCH-Config</w:t>
      </w:r>
      <w:r w:rsidRPr="00A5237B">
        <w:rPr>
          <w:noProof/>
          <w:lang w:eastAsia="zh-CN"/>
        </w:rPr>
        <w:t>,</w:t>
      </w:r>
      <w:r>
        <w:rPr>
          <w:lang w:eastAsia="zh-CN"/>
        </w:rPr>
        <w:t xml:space="preserve"> </w:t>
      </w:r>
      <w:r w:rsidRPr="00DB349E">
        <w:rPr>
          <w:lang w:eastAsia="zh-CN"/>
        </w:rPr>
        <w:t xml:space="preserve">the PUCCH resource </w:t>
      </w:r>
      <w:r>
        <w:rPr>
          <w:lang w:val="en-US" w:eastAsia="zh-CN"/>
        </w:rPr>
        <w:t>for</w:t>
      </w:r>
      <w:r w:rsidRPr="00DB349E">
        <w:rPr>
          <w:lang w:eastAsia="zh-CN"/>
        </w:rPr>
        <w:t xml:space="preserve"> a</w:t>
      </w:r>
      <w:r>
        <w:rPr>
          <w:lang w:val="en-US" w:eastAsia="zh-CN"/>
        </w:rPr>
        <w:t>ny</w:t>
      </w:r>
      <w:r w:rsidRPr="00DB349E">
        <w:rPr>
          <w:lang w:eastAsia="zh-CN"/>
        </w:rPr>
        <w:t xml:space="preserve"> SR configuration </w:t>
      </w:r>
      <w:r>
        <w:rPr>
          <w:lang w:val="en-US" w:eastAsia="zh-CN"/>
        </w:rPr>
        <w:t xml:space="preserve">with priority index 0 or any CSI report configuration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</w:t>
      </w:r>
      <w:r>
        <w:rPr>
          <w:lang w:val="en-US" w:eastAsia="zh-CN"/>
        </w:rPr>
        <w:t>any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  <w:r w:rsidRPr="00DB349E">
        <w:rPr>
          <w:lang w:eastAsia="zh-CN"/>
        </w:rPr>
        <w:t xml:space="preserve"> </w:t>
      </w:r>
      <w:r>
        <w:rPr>
          <w:lang w:eastAsia="zh-CN"/>
        </w:rPr>
        <w:t>is</w:t>
      </w:r>
      <w:r w:rsidRPr="00DB349E">
        <w:rPr>
          <w:lang w:eastAsia="zh-CN"/>
        </w:rPr>
        <w:t xml:space="preserve"> </w:t>
      </w:r>
      <w:r>
        <w:rPr>
          <w:lang w:eastAsia="zh-CN"/>
        </w:rPr>
        <w:t>within</w:t>
      </w:r>
      <w:r w:rsidRPr="00DB349E">
        <w:rPr>
          <w:lang w:eastAsia="zh-CN"/>
        </w:rPr>
        <w:t xml:space="preserve"> the </w:t>
      </w:r>
      <w:proofErr w:type="spellStart"/>
      <w:r w:rsidRPr="00A5237B">
        <w:rPr>
          <w:i/>
          <w:iCs/>
        </w:rPr>
        <w:t>subslotLengthForPUCCH</w:t>
      </w:r>
      <w:proofErr w:type="spellEnd"/>
      <w:r w:rsidRPr="00A5237B">
        <w:rPr>
          <w:noProof/>
          <w:lang w:eastAsia="zh-CN"/>
        </w:rPr>
        <w:t xml:space="preserve"> </w:t>
      </w:r>
      <w:r>
        <w:rPr>
          <w:noProof/>
          <w:lang w:eastAsia="zh-CN"/>
        </w:rPr>
        <w:t>symbols</w:t>
      </w:r>
      <w:r w:rsidRPr="00A5237B">
        <w:rPr>
          <w:noProof/>
          <w:lang w:eastAsia="zh-CN"/>
        </w:rPr>
        <w:t xml:space="preserve">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the</w:t>
      </w:r>
      <w:r>
        <w:rPr>
          <w:lang w:val="en-US" w:eastAsia="zh-CN"/>
        </w:rPr>
        <w:t xml:space="preserve"> first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</w:p>
    <w:p w:rsidR="006D0D14" w:rsidRDefault="006D0D14" w:rsidP="006D0D14">
      <w:pPr>
        <w:pStyle w:val="B1"/>
        <w:spacing w:after="120"/>
        <w:rPr>
          <w:lang w:val="en-US"/>
        </w:rPr>
      </w:pPr>
      <w:r w:rsidRPr="00C06B59">
        <w:t>-</w:t>
      </w:r>
      <w:r w:rsidRPr="00C06B59">
        <w:tab/>
      </w:r>
      <w:r>
        <w:rPr>
          <w:lang w:val="en-US"/>
        </w:rPr>
        <w:t xml:space="preserve">if the UE is provided </w:t>
      </w:r>
      <w:proofErr w:type="spellStart"/>
      <w:r w:rsidRPr="00A5237B">
        <w:rPr>
          <w:i/>
          <w:iCs/>
        </w:rPr>
        <w:t>subslotLengthForPUCCH</w:t>
      </w:r>
      <w:proofErr w:type="spellEnd"/>
      <w:r w:rsidRPr="00A5237B">
        <w:rPr>
          <w:noProof/>
          <w:lang w:eastAsia="zh-CN"/>
        </w:rPr>
        <w:t xml:space="preserve"> in </w:t>
      </w:r>
      <w:r>
        <w:rPr>
          <w:noProof/>
          <w:lang w:val="en-US" w:eastAsia="zh-CN"/>
        </w:rPr>
        <w:t>the second</w:t>
      </w:r>
      <w:r w:rsidRPr="00A5237B">
        <w:rPr>
          <w:noProof/>
          <w:lang w:eastAsia="zh-CN"/>
        </w:rPr>
        <w:t xml:space="preserve"> </w:t>
      </w:r>
      <w:r w:rsidRPr="00A5237B">
        <w:rPr>
          <w:i/>
          <w:iCs/>
          <w:noProof/>
          <w:lang w:eastAsia="zh-CN"/>
        </w:rPr>
        <w:t>PUCCH-Config</w:t>
      </w:r>
      <w:r w:rsidRPr="00A5237B">
        <w:rPr>
          <w:noProof/>
          <w:lang w:eastAsia="zh-CN"/>
        </w:rPr>
        <w:t>,</w:t>
      </w:r>
      <w:r>
        <w:rPr>
          <w:lang w:eastAsia="zh-CN"/>
        </w:rPr>
        <w:t xml:space="preserve"> </w:t>
      </w:r>
      <w:r w:rsidRPr="00DB349E">
        <w:rPr>
          <w:lang w:eastAsia="zh-CN"/>
        </w:rPr>
        <w:t xml:space="preserve">the PUCCH resource </w:t>
      </w:r>
      <w:r>
        <w:rPr>
          <w:lang w:val="en-US" w:eastAsia="zh-CN"/>
        </w:rPr>
        <w:t>for</w:t>
      </w:r>
      <w:r w:rsidRPr="00DB349E">
        <w:rPr>
          <w:lang w:eastAsia="zh-CN"/>
        </w:rPr>
        <w:t xml:space="preserve"> a</w:t>
      </w:r>
      <w:r>
        <w:rPr>
          <w:lang w:val="en-US" w:eastAsia="zh-CN"/>
        </w:rPr>
        <w:t>ny</w:t>
      </w:r>
      <w:r w:rsidRPr="00DB349E">
        <w:rPr>
          <w:lang w:eastAsia="zh-CN"/>
        </w:rPr>
        <w:t xml:space="preserve"> SR configuration </w:t>
      </w:r>
      <w:r>
        <w:rPr>
          <w:lang w:val="en-US" w:eastAsia="zh-CN"/>
        </w:rPr>
        <w:t xml:space="preserve">with priority index 1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</w:t>
      </w:r>
      <w:r>
        <w:rPr>
          <w:lang w:val="en-US" w:eastAsia="zh-CN"/>
        </w:rPr>
        <w:t>any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  <w:r w:rsidRPr="00DB349E">
        <w:rPr>
          <w:lang w:eastAsia="zh-CN"/>
        </w:rPr>
        <w:t xml:space="preserve"> </w:t>
      </w:r>
      <w:r>
        <w:rPr>
          <w:lang w:eastAsia="zh-CN"/>
        </w:rPr>
        <w:t>is</w:t>
      </w:r>
      <w:r w:rsidRPr="00DB349E">
        <w:rPr>
          <w:lang w:eastAsia="zh-CN"/>
        </w:rPr>
        <w:t xml:space="preserve"> </w:t>
      </w:r>
      <w:r>
        <w:rPr>
          <w:lang w:eastAsia="zh-CN"/>
        </w:rPr>
        <w:t>within</w:t>
      </w:r>
      <w:r w:rsidRPr="00DB349E">
        <w:rPr>
          <w:lang w:eastAsia="zh-CN"/>
        </w:rPr>
        <w:t xml:space="preserve"> the </w:t>
      </w:r>
      <w:proofErr w:type="spellStart"/>
      <w:r w:rsidRPr="00A5237B">
        <w:rPr>
          <w:i/>
          <w:iCs/>
        </w:rPr>
        <w:t>subslotLengthForPUCCH</w:t>
      </w:r>
      <w:proofErr w:type="spellEnd"/>
      <w:r w:rsidRPr="00A5237B">
        <w:rPr>
          <w:noProof/>
          <w:lang w:eastAsia="zh-CN"/>
        </w:rPr>
        <w:t xml:space="preserve"> </w:t>
      </w:r>
      <w:r>
        <w:rPr>
          <w:noProof/>
          <w:lang w:eastAsia="zh-CN"/>
        </w:rPr>
        <w:t>symbols</w:t>
      </w:r>
      <w:r w:rsidRPr="00A5237B">
        <w:rPr>
          <w:noProof/>
          <w:lang w:eastAsia="zh-CN"/>
        </w:rPr>
        <w:t xml:space="preserve"> </w:t>
      </w:r>
      <w:r>
        <w:rPr>
          <w:lang w:eastAsia="zh-CN"/>
        </w:rPr>
        <w:t>in</w:t>
      </w:r>
      <w:r w:rsidRPr="00DB349E">
        <w:rPr>
          <w:lang w:eastAsia="zh-CN"/>
        </w:rPr>
        <w:t xml:space="preserve"> the</w:t>
      </w:r>
      <w:r>
        <w:rPr>
          <w:lang w:val="en-US" w:eastAsia="zh-CN"/>
        </w:rPr>
        <w:t xml:space="preserve"> second</w:t>
      </w:r>
      <w:r w:rsidRPr="00DB349E">
        <w:rPr>
          <w:lang w:eastAsia="zh-CN"/>
        </w:rPr>
        <w:t xml:space="preserve"> </w:t>
      </w:r>
      <w:r w:rsidRPr="00085EC7">
        <w:rPr>
          <w:i/>
          <w:iCs/>
          <w:lang w:eastAsia="zh-CN"/>
        </w:rPr>
        <w:t>PUCCH-Config</w:t>
      </w:r>
    </w:p>
    <w:p w:rsidR="006D0D14" w:rsidRPr="00A578C0" w:rsidRDefault="006D0D14" w:rsidP="006D0D14">
      <w:pPr>
        <w:spacing w:after="120"/>
        <w:rPr>
          <w:rFonts w:eastAsia="宋体"/>
          <w:color w:val="FF0000"/>
        </w:rPr>
      </w:pPr>
      <w:r w:rsidRPr="00A578C0">
        <w:rPr>
          <w:rFonts w:eastAsia="宋体" w:hint="eastAsia"/>
          <w:color w:val="FF0000"/>
        </w:rPr>
        <w:t>----------------------------------------------------- End of text proposal ------------------------------------------------------</w:t>
      </w:r>
    </w:p>
    <w:p w:rsidR="006D0D14" w:rsidRPr="000E2E47" w:rsidRDefault="006D0D14" w:rsidP="006D0D14">
      <w:pPr>
        <w:spacing w:after="120"/>
        <w:jc w:val="both"/>
        <w:rPr>
          <w:b/>
          <w:iCs/>
          <w:lang w:eastAsia="zh-CN"/>
        </w:rPr>
      </w:pPr>
      <w:r w:rsidRPr="000E2E47">
        <w:rPr>
          <w:b/>
          <w:iCs/>
          <w:lang w:eastAsia="zh-CN"/>
        </w:rPr>
        <w:t xml:space="preserve">Proposal </w:t>
      </w:r>
      <w:r w:rsidRPr="000E2E47">
        <w:rPr>
          <w:rFonts w:eastAsia="宋体"/>
          <w:b/>
          <w:iCs/>
          <w:lang w:eastAsia="zh-CN"/>
        </w:rPr>
        <w:t>4</w:t>
      </w:r>
      <w:r w:rsidRPr="000E2E47">
        <w:rPr>
          <w:b/>
          <w:iCs/>
          <w:lang w:eastAsia="zh-CN"/>
        </w:rPr>
        <w:t xml:space="preserve">: </w:t>
      </w:r>
      <w:r w:rsidRPr="000E2E47">
        <w:rPr>
          <w:rFonts w:eastAsiaTheme="minorEastAsia"/>
          <w:b/>
          <w:iCs/>
          <w:lang w:eastAsia="zh-CN"/>
        </w:rPr>
        <w:t>Adopt the following TP for Type- 1 HARQ-ACK codebook in TS38.213 section 9.1.2.</w:t>
      </w:r>
    </w:p>
    <w:p w:rsidR="006D0D14" w:rsidRPr="00A578C0" w:rsidRDefault="006D0D14" w:rsidP="006D0D14">
      <w:pPr>
        <w:spacing w:after="120"/>
        <w:rPr>
          <w:rFonts w:eastAsia="宋体"/>
          <w:color w:val="FF0000"/>
        </w:rPr>
      </w:pPr>
      <w:r w:rsidRPr="00A578C0">
        <w:rPr>
          <w:rFonts w:eastAsia="宋体" w:hint="eastAsia"/>
          <w:color w:val="FF0000"/>
        </w:rPr>
        <w:t>-------------------------------------------------- Start of text proposal ------------------------------------------------------</w:t>
      </w:r>
    </w:p>
    <w:p w:rsidR="006D0D14" w:rsidRPr="00407505" w:rsidRDefault="006D0D14" w:rsidP="006D0D14">
      <w:pPr>
        <w:spacing w:beforeLines="50" w:before="120" w:after="120"/>
        <w:rPr>
          <w:rFonts w:ascii="Arial" w:hAnsi="Arial" w:cs="Arial"/>
          <w:sz w:val="24"/>
          <w:szCs w:val="24"/>
        </w:rPr>
      </w:pPr>
      <w:r w:rsidRPr="00407505">
        <w:rPr>
          <w:rFonts w:ascii="Arial" w:hAnsi="Arial" w:cs="Arial"/>
          <w:sz w:val="24"/>
          <w:szCs w:val="24"/>
        </w:rPr>
        <w:t>9.1.2</w:t>
      </w:r>
      <w:r w:rsidRPr="00407505">
        <w:rPr>
          <w:rFonts w:ascii="Arial" w:hAnsi="Arial" w:cs="Arial"/>
          <w:sz w:val="24"/>
          <w:szCs w:val="24"/>
        </w:rPr>
        <w:tab/>
        <w:t>Type-1 HARQ-ACK codebook determination</w:t>
      </w:r>
    </w:p>
    <w:p w:rsidR="006D0D14" w:rsidRDefault="006D0D14" w:rsidP="006D0D14">
      <w:pPr>
        <w:spacing w:after="120"/>
        <w:rPr>
          <w:lang w:eastAsia="zh-CN"/>
        </w:rPr>
      </w:pPr>
      <w:r>
        <w:rPr>
          <w:lang w:eastAsia="zh-CN"/>
        </w:rPr>
        <w:t xml:space="preserve">This Clause applies if the UE is configured with </w:t>
      </w:r>
      <w:proofErr w:type="spellStart"/>
      <w:r w:rsidRPr="00AF2C90">
        <w:rPr>
          <w:i/>
          <w:lang w:eastAsia="zh-CN"/>
        </w:rPr>
        <w:t>pdsch</w:t>
      </w:r>
      <w:proofErr w:type="spellEnd"/>
      <w:r w:rsidRPr="00AF2C90">
        <w:rPr>
          <w:i/>
          <w:lang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</w:p>
    <w:p w:rsidR="006D0D14" w:rsidRPr="00DD17EE" w:rsidRDefault="006D0D14" w:rsidP="006D0D14">
      <w:pPr>
        <w:spacing w:after="120"/>
        <w:rPr>
          <w:rFonts w:eastAsia="宋体"/>
          <w:color w:val="FF0000"/>
          <w:u w:val="single"/>
          <w:lang w:eastAsia="zh-CN"/>
        </w:rPr>
      </w:pPr>
      <w:r w:rsidRPr="00DD17EE">
        <w:rPr>
          <w:rFonts w:eastAsia="宋体" w:hint="eastAsia"/>
          <w:color w:val="FF0000"/>
          <w:u w:val="single"/>
          <w:lang w:eastAsia="zh-CN"/>
        </w:rPr>
        <w:lastRenderedPageBreak/>
        <w:t xml:space="preserve">A UE does not expect to be configured with </w:t>
      </w:r>
      <w:proofErr w:type="spellStart"/>
      <w:r w:rsidRPr="00DD17EE">
        <w:rPr>
          <w:i/>
          <w:color w:val="FF0000"/>
          <w:u w:val="single"/>
          <w:lang w:eastAsia="zh-CN"/>
        </w:rPr>
        <w:t>pdsch</w:t>
      </w:r>
      <w:proofErr w:type="spellEnd"/>
      <w:r w:rsidRPr="00DD17EE">
        <w:rPr>
          <w:i/>
          <w:color w:val="FF0000"/>
          <w:u w:val="single"/>
          <w:lang w:eastAsia="zh-CN"/>
        </w:rPr>
        <w:t>-</w:t>
      </w:r>
      <w:r w:rsidRPr="00DD17EE">
        <w:rPr>
          <w:rFonts w:cs="Arial"/>
          <w:i/>
          <w:color w:val="FF0000"/>
          <w:u w:val="single"/>
          <w:lang w:eastAsia="zh-CN"/>
        </w:rPr>
        <w:t>HARQ-ACK-Codebook</w:t>
      </w:r>
      <w:r w:rsidRPr="00DD17EE" w:rsidDel="00011FE0">
        <w:rPr>
          <w:rFonts w:cs="Arial"/>
          <w:i/>
          <w:color w:val="FF0000"/>
          <w:u w:val="single"/>
          <w:lang w:eastAsia="zh-CN"/>
        </w:rPr>
        <w:t xml:space="preserve"> </w:t>
      </w:r>
      <w:r w:rsidRPr="00DD17EE">
        <w:rPr>
          <w:rFonts w:cs="Arial"/>
          <w:i/>
          <w:color w:val="FF0000"/>
          <w:u w:val="single"/>
          <w:lang w:eastAsia="zh-CN"/>
        </w:rPr>
        <w:t>= semi-static</w:t>
      </w:r>
      <w:r w:rsidRPr="00DD17EE">
        <w:rPr>
          <w:rFonts w:eastAsia="宋体" w:cs="Arial" w:hint="eastAsia"/>
          <w:i/>
          <w:color w:val="FF0000"/>
          <w:u w:val="single"/>
          <w:lang w:eastAsia="zh-CN"/>
        </w:rPr>
        <w:t xml:space="preserve"> </w:t>
      </w:r>
      <w:r w:rsidRPr="00DD17EE">
        <w:rPr>
          <w:rFonts w:eastAsia="宋体" w:cs="Arial" w:hint="eastAsia"/>
          <w:color w:val="FF0000"/>
          <w:u w:val="single"/>
          <w:lang w:eastAsia="zh-CN"/>
        </w:rPr>
        <w:t xml:space="preserve">for a codebook if </w:t>
      </w:r>
      <w:r w:rsidRPr="00DD17EE">
        <w:rPr>
          <w:rFonts w:cs="Arial"/>
          <w:color w:val="FF0000"/>
          <w:u w:val="single"/>
          <w:lang w:eastAsia="zh-CN"/>
        </w:rPr>
        <w:t xml:space="preserve">a UE is provided </w:t>
      </w:r>
      <w:proofErr w:type="spellStart"/>
      <w:r w:rsidRPr="00DD17EE">
        <w:rPr>
          <w:rFonts w:cs="Arial"/>
          <w:i/>
          <w:iCs/>
          <w:color w:val="FF0000"/>
          <w:u w:val="single"/>
          <w:lang w:eastAsia="zh-CN"/>
        </w:rPr>
        <w:t>subslotLength-ForPUCCH</w:t>
      </w:r>
      <w:proofErr w:type="spellEnd"/>
      <w:r w:rsidRPr="00DD17EE">
        <w:rPr>
          <w:rFonts w:eastAsia="宋体" w:cs="Arial" w:hint="eastAsia"/>
          <w:i/>
          <w:iCs/>
          <w:color w:val="FF0000"/>
          <w:u w:val="single"/>
          <w:lang w:eastAsia="zh-CN"/>
        </w:rPr>
        <w:t xml:space="preserve"> </w:t>
      </w:r>
      <w:r w:rsidRPr="00DD17EE">
        <w:rPr>
          <w:rFonts w:eastAsia="宋体" w:cs="Arial" w:hint="eastAsia"/>
          <w:iCs/>
          <w:color w:val="FF0000"/>
          <w:u w:val="single"/>
          <w:lang w:eastAsia="zh-CN"/>
        </w:rPr>
        <w:t>for the codebook</w:t>
      </w:r>
      <w:r w:rsidRPr="00DD17EE">
        <w:rPr>
          <w:rFonts w:eastAsia="宋体" w:cs="Arial" w:hint="eastAsia"/>
          <w:i/>
          <w:iCs/>
          <w:color w:val="FF0000"/>
          <w:u w:val="single"/>
          <w:lang w:eastAsia="zh-CN"/>
        </w:rPr>
        <w:t>.</w:t>
      </w:r>
    </w:p>
    <w:p w:rsidR="006D0D14" w:rsidRDefault="006D0D14" w:rsidP="006D0D14">
      <w:pPr>
        <w:spacing w:after="120"/>
      </w:pPr>
      <w:r>
        <w:t>A UE reports HARQ-ACK information for a corresponding PDSCH reception or SPS PDSCH release only in a HARQ-ACK codebook that the UE transmits in a slot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format. The UE reports NACK value(s) for HARQ-ACK information bit(s) in a HARQ-ACK codebook that the UE transmits in a slot not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format. </w:t>
      </w:r>
    </w:p>
    <w:p w:rsidR="006D0D14" w:rsidRDefault="006D0D14" w:rsidP="006D0D14">
      <w:pPr>
        <w:spacing w:after="120"/>
        <w:rPr>
          <w:rFonts w:eastAsia="宋体"/>
          <w:color w:val="FF0000"/>
          <w:lang w:eastAsia="zh-CN"/>
        </w:rPr>
      </w:pPr>
      <w:r w:rsidRPr="00A578C0">
        <w:rPr>
          <w:rFonts w:eastAsia="宋体" w:hint="eastAsia"/>
          <w:color w:val="FF0000"/>
        </w:rPr>
        <w:t>----------------------------------------------------- End of text proposal ------------------------------------------------------</w:t>
      </w:r>
    </w:p>
    <w:p w:rsidR="00000050" w:rsidRPr="000E2E47" w:rsidRDefault="00000050" w:rsidP="00000050">
      <w:pPr>
        <w:spacing w:after="120"/>
        <w:jc w:val="both"/>
        <w:rPr>
          <w:b/>
          <w:iCs/>
          <w:lang w:eastAsia="zh-CN"/>
        </w:rPr>
      </w:pPr>
      <w:r w:rsidRPr="000E2E47">
        <w:rPr>
          <w:b/>
          <w:iCs/>
          <w:lang w:eastAsia="zh-CN"/>
        </w:rPr>
        <w:t xml:space="preserve">Proposal </w:t>
      </w:r>
      <w:r w:rsidRPr="000E2E47">
        <w:rPr>
          <w:rFonts w:eastAsia="宋体"/>
          <w:b/>
          <w:iCs/>
          <w:lang w:eastAsia="zh-CN"/>
        </w:rPr>
        <w:t>5</w:t>
      </w:r>
      <w:r w:rsidRPr="000E2E47">
        <w:rPr>
          <w:b/>
          <w:iCs/>
          <w:lang w:eastAsia="zh-CN"/>
        </w:rPr>
        <w:t xml:space="preserve">: </w:t>
      </w:r>
      <w:r w:rsidRPr="000E2E47">
        <w:rPr>
          <w:rFonts w:eastAsiaTheme="minorEastAsia"/>
          <w:b/>
          <w:iCs/>
          <w:lang w:eastAsia="zh-CN"/>
        </w:rPr>
        <w:t>Adopt the following TP for DCI format 1_2.</w:t>
      </w:r>
    </w:p>
    <w:p w:rsidR="00000050" w:rsidRDefault="00000050" w:rsidP="00000050">
      <w:pPr>
        <w:spacing w:after="120"/>
        <w:rPr>
          <w:rFonts w:eastAsia="宋体"/>
          <w:color w:val="FF0000"/>
          <w:lang w:eastAsia="zh-CN"/>
        </w:rPr>
      </w:pPr>
      <w:r w:rsidRPr="00A578C0">
        <w:rPr>
          <w:rFonts w:eastAsia="宋体" w:hint="eastAsia"/>
          <w:color w:val="FF0000"/>
        </w:rPr>
        <w:t>--------------------------------------------</w:t>
      </w:r>
      <w:r>
        <w:rPr>
          <w:rFonts w:eastAsia="宋体" w:hint="eastAsia"/>
          <w:color w:val="FF0000"/>
          <w:lang w:eastAsia="zh-CN"/>
        </w:rPr>
        <w:t>--</w:t>
      </w:r>
      <w:r w:rsidRPr="00A578C0">
        <w:rPr>
          <w:rFonts w:eastAsia="宋体" w:hint="eastAsia"/>
          <w:color w:val="FF0000"/>
        </w:rPr>
        <w:t>------ Start of text proposal ------------------------------------------------------</w:t>
      </w:r>
    </w:p>
    <w:p w:rsidR="00000050" w:rsidRPr="00000050" w:rsidRDefault="00000050" w:rsidP="00000050">
      <w:pPr>
        <w:spacing w:after="120"/>
        <w:rPr>
          <w:rFonts w:ascii="Arial" w:hAnsi="Arial" w:cs="Arial"/>
          <w:sz w:val="24"/>
          <w:szCs w:val="24"/>
        </w:rPr>
      </w:pPr>
      <w:r w:rsidRPr="00000050">
        <w:rPr>
          <w:rFonts w:ascii="Arial" w:hAnsi="Arial" w:cs="Arial"/>
          <w:sz w:val="24"/>
          <w:szCs w:val="24"/>
        </w:rPr>
        <w:t>9</w:t>
      </w:r>
      <w:r w:rsidRPr="00000050">
        <w:rPr>
          <w:rFonts w:ascii="Arial" w:hAnsi="Arial" w:cs="Arial" w:hint="eastAsia"/>
          <w:sz w:val="24"/>
          <w:szCs w:val="24"/>
        </w:rPr>
        <w:t>.</w:t>
      </w:r>
      <w:r w:rsidRPr="00000050">
        <w:rPr>
          <w:rFonts w:ascii="Arial" w:hAnsi="Arial" w:cs="Arial"/>
          <w:sz w:val="24"/>
          <w:szCs w:val="24"/>
        </w:rPr>
        <w:t>1.2.1</w:t>
      </w:r>
      <w:r w:rsidRPr="00000050">
        <w:rPr>
          <w:rFonts w:ascii="Arial" w:hAnsi="Arial" w:cs="Arial" w:hint="eastAsia"/>
          <w:sz w:val="24"/>
          <w:szCs w:val="24"/>
        </w:rPr>
        <w:tab/>
      </w:r>
      <w:r w:rsidRPr="00000050">
        <w:rPr>
          <w:rFonts w:ascii="Arial" w:hAnsi="Arial" w:cs="Arial"/>
          <w:sz w:val="24"/>
          <w:szCs w:val="24"/>
        </w:rPr>
        <w:t>Type-1 HARQ-ACK codebook in physical uplink control channel</w:t>
      </w:r>
    </w:p>
    <w:p w:rsidR="00000050" w:rsidRPr="0049385F" w:rsidRDefault="00000050" w:rsidP="00000050">
      <w:pPr>
        <w:spacing w:after="120"/>
        <w:jc w:val="center"/>
        <w:rPr>
          <w:rFonts w:eastAsiaTheme="minorEastAsia"/>
          <w:color w:val="FF0000"/>
          <w:lang w:val="en-GB" w:eastAsia="zh-CN"/>
        </w:rPr>
      </w:pPr>
      <w:r w:rsidRPr="00F62634">
        <w:rPr>
          <w:color w:val="FF0000"/>
          <w:lang w:val="en-GB" w:eastAsia="fr-FR"/>
        </w:rPr>
        <w:t>&lt;Unchanged text omitted&gt;</w:t>
      </w:r>
    </w:p>
    <w:p w:rsidR="00000050" w:rsidRDefault="00000050" w:rsidP="00000050">
      <w:pPr>
        <w:spacing w:after="120"/>
      </w:pP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 xml:space="preserve">a </w:t>
      </w:r>
      <w:r w:rsidRPr="00B916EC">
        <w:t xml:space="preserve">UE receives a </w:t>
      </w:r>
      <w:r>
        <w:t xml:space="preserve">SPS PDSCH, or a SPS PDSCH release, or a </w:t>
      </w:r>
      <w:r w:rsidRPr="00B916EC">
        <w:t>PDSCH t</w:t>
      </w:r>
      <w:r>
        <w:t>hat is scheduled by a</w:t>
      </w:r>
      <w:r w:rsidRPr="00B916EC">
        <w:t xml:space="preserve"> DCI format </w:t>
      </w:r>
      <w:r w:rsidRPr="008C1EF9">
        <w:rPr>
          <w:strike/>
          <w:color w:val="FF0000"/>
        </w:rPr>
        <w:t>1_0</w:t>
      </w:r>
      <w:r w:rsidRPr="008C1EF9">
        <w:rPr>
          <w:color w:val="FF0000"/>
        </w:rPr>
        <w:t xml:space="preserve"> </w:t>
      </w:r>
      <w:r w:rsidRPr="00664897">
        <w:rPr>
          <w:color w:val="FF0000"/>
          <w:u w:val="single"/>
        </w:rPr>
        <w:t>that does not support CBG-based PDSCH receptions</w:t>
      </w:r>
      <w:r w:rsidRPr="008C1EF9">
        <w:rPr>
          <w:color w:val="FF0000"/>
        </w:rPr>
        <w:t xml:space="preserve"> </w:t>
      </w:r>
      <w:r>
        <w:t>and if</w:t>
      </w:r>
    </w:p>
    <w:p w:rsidR="00000050" w:rsidRDefault="00000050" w:rsidP="00000050">
      <w:pPr>
        <w:pStyle w:val="B1"/>
        <w:spacing w:after="120"/>
      </w:pPr>
      <w:r>
        <w:t>-</w:t>
      </w:r>
      <w:r>
        <w:tab/>
        <w:t>the UE is configured with more than one serving cells, or</w:t>
      </w:r>
    </w:p>
    <w:p w:rsidR="00000050" w:rsidRPr="002658BF" w:rsidRDefault="00000050" w:rsidP="00000050">
      <w:pPr>
        <w:pStyle w:val="B1"/>
        <w:spacing w:after="120"/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660F502C" wp14:editId="7483978D">
            <wp:extent cx="557530" cy="2146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EF9">
        <w:rPr>
          <w:rFonts w:cs="Arial"/>
          <w:lang w:eastAsia="zh-CN"/>
        </w:rPr>
        <w:t>, and</w:t>
      </w:r>
    </w:p>
    <w:p w:rsidR="00000050" w:rsidRDefault="00000050" w:rsidP="00000050">
      <w:pPr>
        <w:pStyle w:val="B1"/>
        <w:spacing w:after="120"/>
      </w:pPr>
      <w:r>
        <w:t>-</w:t>
      </w:r>
      <w:r>
        <w:tab/>
      </w:r>
      <w:r w:rsidRPr="008C1EF9">
        <w:rPr>
          <w:i/>
        </w:rPr>
        <w:t>PDSCH-</w:t>
      </w:r>
      <w:proofErr w:type="spellStart"/>
      <w:r w:rsidRPr="008C1EF9">
        <w:rPr>
          <w:i/>
        </w:rPr>
        <w:t>CodeBlockGroupTransmission</w:t>
      </w:r>
      <w:proofErr w:type="spellEnd"/>
      <w:r w:rsidRPr="00F35584">
        <w:t xml:space="preserve"> </w:t>
      </w:r>
      <w:r>
        <w:t>is provided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 the UE</w:t>
      </w:r>
    </w:p>
    <w:p w:rsidR="00000050" w:rsidRPr="002658BF" w:rsidRDefault="00000050" w:rsidP="00000050">
      <w:pPr>
        <w:spacing w:after="120"/>
      </w:pPr>
      <w:proofErr w:type="gramStart"/>
      <w:r w:rsidRPr="00B916EC">
        <w:t>the</w:t>
      </w:r>
      <w:proofErr w:type="gramEnd"/>
      <w:r w:rsidRPr="00B916EC">
        <w:t xml:space="preserve"> UE </w:t>
      </w:r>
      <w:r w:rsidRPr="008C1EF9">
        <w:rPr>
          <w:rFonts w:eastAsia="Malgun Gothic"/>
        </w:rPr>
        <w:t xml:space="preserve">repeats </w:t>
      </w:r>
      <w:r>
        <w:rPr>
          <w:noProof/>
          <w:position w:val="-12"/>
          <w:lang w:eastAsia="zh-CN"/>
        </w:rPr>
        <w:drawing>
          <wp:inline distT="0" distB="0" distL="0" distR="0" wp14:anchorId="7759E7D1" wp14:editId="4F1F36D5">
            <wp:extent cx="643255" cy="250190"/>
            <wp:effectExtent l="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times </w:t>
      </w:r>
      <w:r w:rsidRPr="008C1EF9">
        <w:rPr>
          <w:rFonts w:eastAsia="Malgun Gothic"/>
        </w:rPr>
        <w:t xml:space="preserve">the </w:t>
      </w:r>
      <w:r>
        <w:rPr>
          <w:lang w:eastAsia="zh-CN"/>
        </w:rPr>
        <w:t>HARQ-ACK information</w:t>
      </w:r>
      <w:r w:rsidRPr="00B916EC">
        <w:t xml:space="preserve"> for the transport block in the PDSCH</w:t>
      </w:r>
      <w:r w:rsidRPr="00011FE0">
        <w:t xml:space="preserve"> </w:t>
      </w:r>
      <w:r>
        <w:t>or for the SPS PDSCH release.</w:t>
      </w:r>
    </w:p>
    <w:p w:rsidR="00000050" w:rsidRPr="0049385F" w:rsidRDefault="00000050" w:rsidP="00000050">
      <w:pPr>
        <w:spacing w:after="120"/>
        <w:jc w:val="center"/>
        <w:rPr>
          <w:rFonts w:eastAsiaTheme="minorEastAsia"/>
          <w:color w:val="FF0000"/>
          <w:lang w:val="en-GB" w:eastAsia="zh-CN"/>
        </w:rPr>
      </w:pPr>
      <w:r w:rsidRPr="00F62634">
        <w:rPr>
          <w:color w:val="FF0000"/>
          <w:lang w:val="en-GB" w:eastAsia="fr-FR"/>
        </w:rPr>
        <w:t>&lt;Unchanged text omitted&gt;</w:t>
      </w:r>
    </w:p>
    <w:p w:rsidR="00000050" w:rsidRPr="00000050" w:rsidRDefault="00000050" w:rsidP="00000050">
      <w:pPr>
        <w:spacing w:after="120"/>
        <w:rPr>
          <w:rFonts w:ascii="Arial" w:hAnsi="Arial" w:cs="Arial"/>
          <w:sz w:val="24"/>
          <w:szCs w:val="24"/>
        </w:rPr>
      </w:pPr>
      <w:r w:rsidRPr="00000050">
        <w:rPr>
          <w:rFonts w:ascii="Arial" w:hAnsi="Arial" w:cs="Arial"/>
          <w:sz w:val="24"/>
          <w:szCs w:val="24"/>
        </w:rPr>
        <w:t>9.1.4</w:t>
      </w:r>
      <w:r w:rsidRPr="00000050">
        <w:rPr>
          <w:rFonts w:ascii="Arial" w:hAnsi="Arial" w:cs="Arial"/>
          <w:sz w:val="24"/>
          <w:szCs w:val="24"/>
        </w:rPr>
        <w:tab/>
        <w:t>Type-3 HARQ-ACK codebook</w:t>
      </w:r>
      <w:r w:rsidRPr="00000050">
        <w:rPr>
          <w:rFonts w:ascii="Arial" w:hAnsi="Arial" w:cs="Arial" w:hint="eastAsia"/>
          <w:sz w:val="24"/>
          <w:szCs w:val="24"/>
        </w:rPr>
        <w:t xml:space="preserve"> </w:t>
      </w:r>
      <w:r w:rsidRPr="00000050">
        <w:rPr>
          <w:rFonts w:ascii="Arial" w:hAnsi="Arial" w:cs="Arial"/>
          <w:sz w:val="24"/>
          <w:szCs w:val="24"/>
        </w:rPr>
        <w:t xml:space="preserve">determination </w:t>
      </w:r>
    </w:p>
    <w:p w:rsidR="00000050" w:rsidRPr="0049385F" w:rsidRDefault="00000050" w:rsidP="00000050">
      <w:pPr>
        <w:spacing w:after="120"/>
        <w:jc w:val="center"/>
        <w:rPr>
          <w:rFonts w:eastAsiaTheme="minorEastAsia"/>
          <w:color w:val="FF0000"/>
          <w:lang w:val="en-GB" w:eastAsia="zh-CN"/>
        </w:rPr>
      </w:pPr>
      <w:r w:rsidRPr="00F62634">
        <w:rPr>
          <w:color w:val="FF0000"/>
          <w:lang w:val="en-GB" w:eastAsia="fr-FR"/>
        </w:rPr>
        <w:t>&lt;Unchanged text omitted&gt;</w:t>
      </w:r>
    </w:p>
    <w:p w:rsidR="00000050" w:rsidRPr="00F947EC" w:rsidRDefault="00000050" w:rsidP="00000050">
      <w:pPr>
        <w:spacing w:after="120"/>
        <w:rPr>
          <w:rFonts w:eastAsia="宋体"/>
          <w:color w:val="FF0000"/>
          <w:lang w:eastAsia="zh-CN"/>
        </w:rPr>
      </w:pPr>
      <w:r w:rsidRPr="00F81025">
        <w:rPr>
          <w:lang w:eastAsia="zh-CN"/>
        </w:rPr>
        <w:t xml:space="preserve">If a </w:t>
      </w:r>
      <w:r w:rsidRPr="00F81025">
        <w:t xml:space="preserve">UE receives a SPS PDSCH, or a PDSCH that is scheduled by a DCI format </w:t>
      </w:r>
      <w:r w:rsidRPr="005173B3">
        <w:rPr>
          <w:strike/>
          <w:color w:val="FF0000"/>
        </w:rPr>
        <w:t>1_0</w:t>
      </w:r>
      <w:r w:rsidRPr="00664897">
        <w:rPr>
          <w:u w:val="single"/>
        </w:rPr>
        <w:t xml:space="preserve"> </w:t>
      </w:r>
      <w:r w:rsidRPr="00664897">
        <w:rPr>
          <w:color w:val="FF0000"/>
          <w:u w:val="single"/>
        </w:rPr>
        <w:t>that does not support CBG-based PDSCH receptions</w:t>
      </w:r>
      <w:r w:rsidRPr="008C1EF9">
        <w:rPr>
          <w:color w:val="FF0000"/>
        </w:rPr>
        <w:t xml:space="preserve"> </w:t>
      </w:r>
      <w:r w:rsidRPr="00F81025"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F81025">
        <w:t xml:space="preserve"> and if </w:t>
      </w:r>
      <w:proofErr w:type="spellStart"/>
      <w:r w:rsidRPr="00F81025">
        <w:rPr>
          <w:i/>
        </w:rPr>
        <w:t>maxCodeBlockGroupsPerTransportBlock</w:t>
      </w:r>
      <w:proofErr w:type="spellEnd"/>
      <w:r w:rsidRPr="00F81025">
        <w:t xml:space="preserve"> is provided </w:t>
      </w:r>
      <w:r w:rsidRPr="00F81025">
        <w:rPr>
          <w:lang w:eastAsia="ja-JP"/>
        </w:rPr>
        <w:t xml:space="preserve">for </w:t>
      </w:r>
      <w:r w:rsidRPr="00F81025">
        <w:t xml:space="preserve">serving </w:t>
      </w:r>
      <w:proofErr w:type="gramStart"/>
      <w:r w:rsidRPr="00F81025">
        <w:t xml:space="preserve">cell </w:t>
      </w:r>
      <w:proofErr w:type="gramEnd"/>
      <m:oMath>
        <m:r>
          <w:rPr>
            <w:rFonts w:ascii="Cambria Math" w:hAnsi="Cambria Math"/>
          </w:rPr>
          <m:t>c</m:t>
        </m:r>
      </m:oMath>
      <w:r w:rsidRPr="00F81025">
        <w:t xml:space="preserve">, </w:t>
      </w:r>
      <w:r w:rsidRPr="00F81025">
        <w:rPr>
          <w:rFonts w:eastAsia="等线"/>
          <w:lang w:eastAsia="zh-CN"/>
        </w:rPr>
        <w:t xml:space="preserve">and </w:t>
      </w:r>
      <w:proofErr w:type="spellStart"/>
      <w:r w:rsidRPr="00F81025">
        <w:rPr>
          <w:rFonts w:eastAsia="等线"/>
          <w:i/>
          <w:lang w:eastAsia="zh-CN"/>
        </w:rPr>
        <w:t>pdsch</w:t>
      </w:r>
      <w:proofErr w:type="spellEnd"/>
      <w:r w:rsidRPr="00F81025">
        <w:rPr>
          <w:rFonts w:eastAsia="等线"/>
          <w:i/>
          <w:lang w:eastAsia="zh-CN"/>
        </w:rPr>
        <w:t>-HARQ-ACK-</w:t>
      </w:r>
      <w:proofErr w:type="spellStart"/>
      <w:r w:rsidRPr="00F81025">
        <w:rPr>
          <w:rFonts w:eastAsia="等线"/>
          <w:i/>
          <w:lang w:eastAsia="zh-CN"/>
        </w:rPr>
        <w:t>OneShotFeedbackCBG</w:t>
      </w:r>
      <w:proofErr w:type="spellEnd"/>
      <w:r w:rsidRPr="00F81025">
        <w:rPr>
          <w:rFonts w:eastAsia="等线"/>
          <w:lang w:eastAsia="zh-CN"/>
        </w:rPr>
        <w:t xml:space="preserve"> is provided, </w:t>
      </w:r>
      <w:r w:rsidRPr="00F81025">
        <w:t xml:space="preserve">the UE </w:t>
      </w:r>
      <w:r w:rsidRPr="00F81025">
        <w:rPr>
          <w:rFonts w:eastAsia="Malgun Gothic"/>
        </w:rPr>
        <w:t xml:space="preserve">repeats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  <w:r w:rsidRPr="00F81025">
        <w:t xml:space="preserve"> times </w:t>
      </w:r>
      <w:r w:rsidRPr="00F81025">
        <w:rPr>
          <w:rFonts w:eastAsia="Malgun Gothic"/>
        </w:rPr>
        <w:t xml:space="preserve">the </w:t>
      </w:r>
      <w:r w:rsidRPr="00F81025">
        <w:rPr>
          <w:lang w:eastAsia="zh-CN"/>
        </w:rPr>
        <w:t>HARQ-ACK information</w:t>
      </w:r>
      <w:r w:rsidRPr="00F81025">
        <w:t xml:space="preserve"> for the transport block in the PDSC</w:t>
      </w:r>
      <w:r w:rsidRPr="006C77E7">
        <w:t>H.</w:t>
      </w:r>
    </w:p>
    <w:p w:rsidR="00000050" w:rsidRDefault="00000050" w:rsidP="00000050">
      <w:pPr>
        <w:spacing w:after="120" w:line="360" w:lineRule="auto"/>
        <w:jc w:val="both"/>
        <w:rPr>
          <w:rFonts w:eastAsia="宋体"/>
          <w:color w:val="FF0000"/>
          <w:lang w:eastAsia="zh-CN"/>
        </w:rPr>
      </w:pPr>
      <w:r w:rsidRPr="00A578C0">
        <w:rPr>
          <w:rFonts w:eastAsia="宋体" w:hint="eastAsia"/>
          <w:color w:val="FF0000"/>
        </w:rPr>
        <w:t>----------------------------------------------------- End of text proposal ------------------------------------------------------</w:t>
      </w:r>
    </w:p>
    <w:p w:rsidR="00C85FE0" w:rsidRPr="0052231C" w:rsidRDefault="00C85FE0" w:rsidP="00C85FE0">
      <w:pPr>
        <w:pStyle w:val="1"/>
        <w:spacing w:afterLines="0"/>
        <w:jc w:val="both"/>
      </w:pPr>
      <w:r w:rsidRPr="0052231C">
        <w:t>References</w:t>
      </w:r>
    </w:p>
    <w:p w:rsidR="000E2E47" w:rsidRPr="000E2E47" w:rsidRDefault="000E2E47" w:rsidP="000E2E47">
      <w:pPr>
        <w:pStyle w:val="ac"/>
        <w:numPr>
          <w:ilvl w:val="0"/>
          <w:numId w:val="37"/>
        </w:numPr>
        <w:tabs>
          <w:tab w:val="left" w:pos="0"/>
          <w:tab w:val="left" w:pos="540"/>
        </w:tabs>
        <w:spacing w:afterLines="0"/>
        <w:rPr>
          <w:rFonts w:eastAsia="宋体"/>
          <w:noProof/>
          <w:lang w:eastAsia="zh-CN"/>
        </w:rPr>
      </w:pPr>
      <w:bookmarkStart w:id="34" w:name="_Ref64636111"/>
      <w:bookmarkStart w:id="35" w:name="_Ref68102232"/>
      <w:bookmarkStart w:id="36" w:name="_Ref61269032"/>
      <w:bookmarkStart w:id="37" w:name="_Ref53558153"/>
      <w:bookmarkStart w:id="38" w:name="_Ref67923594"/>
      <w:r w:rsidRPr="000E2E47">
        <w:rPr>
          <w:rFonts w:eastAsia="宋体"/>
          <w:noProof/>
          <w:lang w:eastAsia="zh-CN"/>
        </w:rPr>
        <w:t>Chairman's Notes RAN1#10</w:t>
      </w:r>
      <w:r w:rsidRPr="000E2E47">
        <w:rPr>
          <w:rFonts w:eastAsia="宋体" w:hint="eastAsia"/>
          <w:noProof/>
          <w:lang w:eastAsia="zh-CN"/>
        </w:rPr>
        <w:t>4</w:t>
      </w:r>
      <w:r w:rsidRPr="000E2E47">
        <w:rPr>
          <w:rFonts w:eastAsia="宋体"/>
          <w:noProof/>
          <w:lang w:eastAsia="zh-CN"/>
        </w:rPr>
        <w:t>-e, 3GPP TSG RAN WG1 Meeting #10</w:t>
      </w:r>
      <w:r w:rsidRPr="000E2E47">
        <w:rPr>
          <w:rFonts w:eastAsia="宋体" w:hint="eastAsia"/>
          <w:noProof/>
          <w:lang w:eastAsia="zh-CN"/>
        </w:rPr>
        <w:t>4</w:t>
      </w:r>
      <w:r w:rsidRPr="000E2E47">
        <w:rPr>
          <w:rFonts w:eastAsia="宋体"/>
          <w:noProof/>
          <w:lang w:eastAsia="zh-CN"/>
        </w:rPr>
        <w:t>-e, e-Meeting, January 25th – February 5th, 2021.</w:t>
      </w:r>
      <w:bookmarkEnd w:id="34"/>
      <w:bookmarkEnd w:id="35"/>
    </w:p>
    <w:p w:rsidR="00C85FE0" w:rsidRPr="005173B3" w:rsidRDefault="00C85FE0" w:rsidP="00C85FE0">
      <w:pPr>
        <w:pStyle w:val="ac"/>
        <w:numPr>
          <w:ilvl w:val="0"/>
          <w:numId w:val="37"/>
        </w:numPr>
        <w:tabs>
          <w:tab w:val="left" w:pos="0"/>
          <w:tab w:val="left" w:pos="540"/>
        </w:tabs>
        <w:spacing w:afterLines="0"/>
        <w:rPr>
          <w:rFonts w:eastAsia="宋体"/>
          <w:noProof/>
          <w:lang w:eastAsia="zh-CN"/>
        </w:rPr>
      </w:pPr>
      <w:bookmarkStart w:id="39" w:name="_Ref68108257"/>
      <w:bookmarkEnd w:id="36"/>
      <w:r w:rsidRPr="005173B3">
        <w:rPr>
          <w:rFonts w:eastAsia="宋体" w:hint="eastAsia"/>
          <w:noProof/>
          <w:lang w:eastAsia="zh-CN"/>
        </w:rPr>
        <w:t>R1-</w:t>
      </w:r>
      <w:r w:rsidR="00CC02FF" w:rsidRPr="005173B3">
        <w:rPr>
          <w:rFonts w:eastAsia="宋体" w:hint="eastAsia"/>
          <w:noProof/>
          <w:lang w:eastAsia="zh-CN"/>
        </w:rPr>
        <w:t>2</w:t>
      </w:r>
      <w:r w:rsidR="0029312C" w:rsidRPr="005173B3">
        <w:rPr>
          <w:rFonts w:eastAsia="宋体" w:hint="eastAsia"/>
          <w:noProof/>
          <w:lang w:eastAsia="zh-CN"/>
        </w:rPr>
        <w:t>101841</w:t>
      </w:r>
      <w:r w:rsidR="00CC02FF" w:rsidRPr="005173B3">
        <w:rPr>
          <w:rFonts w:eastAsia="宋体" w:hint="eastAsia"/>
          <w:noProof/>
          <w:lang w:eastAsia="zh-CN"/>
        </w:rPr>
        <w:t xml:space="preserve">, </w:t>
      </w:r>
      <w:r w:rsidR="0029312C" w:rsidRPr="005173B3">
        <w:rPr>
          <w:rFonts w:eastAsia="宋体"/>
          <w:lang w:eastAsia="zh-CN"/>
        </w:rPr>
        <w:t>Summary#1 of email thread [104-e-NR-L1enh-URLLC-02]</w:t>
      </w:r>
      <w:r w:rsidR="00CC02FF" w:rsidRPr="005173B3">
        <w:rPr>
          <w:rFonts w:eastAsiaTheme="minorEastAsia" w:hint="eastAsia"/>
          <w:lang w:eastAsia="zh-CN"/>
        </w:rPr>
        <w:t xml:space="preserve">, </w:t>
      </w:r>
      <w:r w:rsidR="0029312C" w:rsidRPr="005173B3">
        <w:rPr>
          <w:rFonts w:eastAsia="宋体" w:hint="eastAsia"/>
          <w:lang w:eastAsia="zh-CN"/>
        </w:rPr>
        <w:t>Moderator (</w:t>
      </w:r>
      <w:r w:rsidR="0029312C" w:rsidRPr="005173B3">
        <w:rPr>
          <w:rFonts w:hint="eastAsia"/>
          <w:lang w:eastAsia="ja-JP"/>
        </w:rPr>
        <w:t>OPPO</w:t>
      </w:r>
      <w:r w:rsidR="0029312C" w:rsidRPr="005173B3">
        <w:rPr>
          <w:rFonts w:eastAsia="宋体" w:hint="eastAsia"/>
          <w:lang w:eastAsia="zh-CN"/>
        </w:rPr>
        <w:t>)</w:t>
      </w:r>
      <w:r w:rsidR="00CC02FF" w:rsidRPr="005173B3">
        <w:rPr>
          <w:rFonts w:eastAsiaTheme="minorEastAsia" w:hint="eastAsia"/>
          <w:lang w:eastAsia="zh-CN"/>
        </w:rPr>
        <w:t>, RAN1#10</w:t>
      </w:r>
      <w:bookmarkEnd w:id="37"/>
      <w:r w:rsidR="0029312C" w:rsidRPr="005173B3">
        <w:rPr>
          <w:rFonts w:eastAsiaTheme="minorEastAsia" w:hint="eastAsia"/>
          <w:lang w:eastAsia="zh-CN"/>
        </w:rPr>
        <w:t>4</w:t>
      </w:r>
      <w:bookmarkEnd w:id="38"/>
      <w:bookmarkEnd w:id="39"/>
    </w:p>
    <w:p w:rsidR="005173B3" w:rsidRPr="005173B3" w:rsidRDefault="005173B3" w:rsidP="001D403E">
      <w:pPr>
        <w:pStyle w:val="ac"/>
        <w:numPr>
          <w:ilvl w:val="0"/>
          <w:numId w:val="37"/>
        </w:numPr>
        <w:tabs>
          <w:tab w:val="left" w:pos="0"/>
          <w:tab w:val="left" w:pos="540"/>
        </w:tabs>
        <w:spacing w:beforeLines="50" w:before="120" w:afterLines="0"/>
        <w:rPr>
          <w:rFonts w:eastAsia="宋体"/>
          <w:lang w:eastAsia="zh-CN"/>
        </w:rPr>
      </w:pPr>
      <w:bookmarkStart w:id="40" w:name="_Ref67651791"/>
      <w:r w:rsidRPr="005173B3">
        <w:rPr>
          <w:rFonts w:eastAsia="宋体"/>
          <w:noProof/>
          <w:lang w:eastAsia="zh-CN"/>
        </w:rPr>
        <w:t>R1-200</w:t>
      </w:r>
      <w:r w:rsidRPr="005173B3">
        <w:rPr>
          <w:rFonts w:eastAsia="宋体" w:hint="eastAsia"/>
          <w:noProof/>
          <w:lang w:eastAsia="zh-CN"/>
        </w:rPr>
        <w:t xml:space="preserve">7448,  </w:t>
      </w:r>
      <w:r w:rsidRPr="005173B3">
        <w:rPr>
          <w:rFonts w:cs="Arial"/>
          <w:color w:val="000000"/>
          <w:shd w:val="clear" w:color="auto" w:fill="FFFFFF"/>
        </w:rPr>
        <w:t>S</w:t>
      </w:r>
      <w:r w:rsidRPr="005173B3">
        <w:rPr>
          <w:rFonts w:eastAsia="宋体"/>
          <w:lang w:eastAsia="zh-CN"/>
        </w:rPr>
        <w:t>ummary#</w:t>
      </w:r>
      <w:r w:rsidRPr="005173B3">
        <w:rPr>
          <w:rFonts w:eastAsia="宋体" w:hint="eastAsia"/>
          <w:lang w:eastAsia="zh-CN"/>
        </w:rPr>
        <w:t>3</w:t>
      </w:r>
      <w:r w:rsidRPr="005173B3">
        <w:rPr>
          <w:rFonts w:eastAsia="宋体"/>
          <w:lang w:eastAsia="zh-CN"/>
        </w:rPr>
        <w:t xml:space="preserve"> of email thread [102-e-NR-L1enh_URLLC-UCI_Enh-0</w:t>
      </w:r>
      <w:r w:rsidRPr="005173B3">
        <w:rPr>
          <w:rFonts w:eastAsia="宋体" w:hint="eastAsia"/>
          <w:lang w:eastAsia="zh-CN"/>
        </w:rPr>
        <w:t>2</w:t>
      </w:r>
      <w:r w:rsidRPr="005173B3">
        <w:rPr>
          <w:rFonts w:eastAsia="宋体"/>
          <w:lang w:eastAsia="zh-CN"/>
        </w:rPr>
        <w:t>]</w:t>
      </w:r>
      <w:r w:rsidRPr="005173B3">
        <w:rPr>
          <w:rFonts w:eastAsia="宋体" w:hint="eastAsia"/>
          <w:noProof/>
          <w:lang w:eastAsia="zh-CN"/>
        </w:rPr>
        <w:t xml:space="preserve">, </w:t>
      </w:r>
      <w:r w:rsidRPr="005173B3">
        <w:rPr>
          <w:rFonts w:eastAsia="宋体" w:hint="eastAsia"/>
          <w:lang w:eastAsia="zh-CN"/>
        </w:rPr>
        <w:t>Moderator (</w:t>
      </w:r>
      <w:r w:rsidRPr="005173B3">
        <w:rPr>
          <w:rFonts w:hint="eastAsia"/>
          <w:lang w:eastAsia="ja-JP"/>
        </w:rPr>
        <w:t>OPPO</w:t>
      </w:r>
      <w:r w:rsidRPr="005173B3">
        <w:rPr>
          <w:rFonts w:eastAsia="宋体" w:hint="eastAsia"/>
          <w:lang w:eastAsia="zh-CN"/>
        </w:rPr>
        <w:t>)</w:t>
      </w:r>
      <w:r w:rsidRPr="005173B3">
        <w:rPr>
          <w:rFonts w:eastAsia="宋体" w:hint="eastAsia"/>
          <w:noProof/>
          <w:lang w:eastAsia="zh-CN"/>
        </w:rPr>
        <w:t>, RAN1#102-e</w:t>
      </w:r>
      <w:bookmarkEnd w:id="40"/>
    </w:p>
    <w:sectPr w:rsidR="005173B3" w:rsidRPr="005173B3" w:rsidSect="00FB555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C46" w:rsidRDefault="00286C46" w:rsidP="00D4417E">
      <w:pPr>
        <w:spacing w:after="120"/>
        <w:ind w:left="-2"/>
      </w:pPr>
      <w:r>
        <w:separator/>
      </w:r>
    </w:p>
  </w:endnote>
  <w:endnote w:type="continuationSeparator" w:id="0">
    <w:p w:rsidR="00286C46" w:rsidRDefault="00286C46" w:rsidP="00D4417E">
      <w:pPr>
        <w:spacing w:after="120"/>
        <w:ind w:left="-2"/>
      </w:pPr>
      <w:r>
        <w:continuationSeparator/>
      </w:r>
    </w:p>
  </w:endnote>
  <w:endnote w:type="continuationNotice" w:id="1">
    <w:p w:rsidR="00286C46" w:rsidRDefault="00286C46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EBA" w:rsidRDefault="00B54EBA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EBA" w:rsidRDefault="00B54EBA" w:rsidP="00104CD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EBA" w:rsidRDefault="00B54EBA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C46" w:rsidRDefault="00286C46" w:rsidP="00D4417E">
      <w:pPr>
        <w:spacing w:after="120"/>
        <w:ind w:left="-2"/>
      </w:pPr>
      <w:r>
        <w:separator/>
      </w:r>
    </w:p>
  </w:footnote>
  <w:footnote w:type="continuationSeparator" w:id="0">
    <w:p w:rsidR="00286C46" w:rsidRDefault="00286C46" w:rsidP="00D4417E">
      <w:pPr>
        <w:spacing w:after="120"/>
        <w:ind w:left="-2"/>
      </w:pPr>
      <w:r>
        <w:continuationSeparator/>
      </w:r>
    </w:p>
  </w:footnote>
  <w:footnote w:type="continuationNotice" w:id="1">
    <w:p w:rsidR="00286C46" w:rsidRDefault="00286C46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EBA" w:rsidRDefault="00B54EBA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EBA" w:rsidRPr="001A329E" w:rsidRDefault="00B54EBA" w:rsidP="00FB5551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EBA" w:rsidRDefault="00B54EBA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165200D"/>
    <w:multiLevelType w:val="hybridMultilevel"/>
    <w:tmpl w:val="3C526AA0"/>
    <w:lvl w:ilvl="0" w:tplc="CDDAA5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1E847A1"/>
    <w:multiLevelType w:val="hybridMultilevel"/>
    <w:tmpl w:val="7062F976"/>
    <w:lvl w:ilvl="0" w:tplc="025E48A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2193234"/>
    <w:multiLevelType w:val="hybridMultilevel"/>
    <w:tmpl w:val="4F2224F8"/>
    <w:lvl w:ilvl="0" w:tplc="270074C0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02F107E3"/>
    <w:multiLevelType w:val="multilevel"/>
    <w:tmpl w:val="891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5E01933"/>
    <w:multiLevelType w:val="multilevel"/>
    <w:tmpl w:val="CB203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5F121A4"/>
    <w:multiLevelType w:val="hybridMultilevel"/>
    <w:tmpl w:val="875A314E"/>
    <w:lvl w:ilvl="0" w:tplc="FEC0D590">
      <w:start w:val="1"/>
      <w:numFmt w:val="bullet"/>
      <w:lvlText w:val=""/>
      <w:lvlJc w:val="left"/>
      <w:pPr>
        <w:ind w:left="141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6" w:hanging="420"/>
      </w:pPr>
      <w:rPr>
        <w:rFonts w:ascii="Wingdings" w:hAnsi="Wingdings" w:hint="default"/>
      </w:rPr>
    </w:lvl>
  </w:abstractNum>
  <w:abstractNum w:abstractNumId="8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6D40DB"/>
    <w:multiLevelType w:val="hybridMultilevel"/>
    <w:tmpl w:val="68E6B9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C749F"/>
    <w:multiLevelType w:val="hybridMultilevel"/>
    <w:tmpl w:val="6CE065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C244091"/>
    <w:multiLevelType w:val="hybridMultilevel"/>
    <w:tmpl w:val="66DC7EAE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31297E"/>
    <w:multiLevelType w:val="multilevel"/>
    <w:tmpl w:val="FDFC5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1E420BED"/>
    <w:multiLevelType w:val="hybridMultilevel"/>
    <w:tmpl w:val="CA582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>
    <w:nsid w:val="233C6706"/>
    <w:multiLevelType w:val="hybridMultilevel"/>
    <w:tmpl w:val="5846FAB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6012D59"/>
    <w:multiLevelType w:val="hybridMultilevel"/>
    <w:tmpl w:val="6B0626B2"/>
    <w:lvl w:ilvl="0" w:tplc="5C9E73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89D3ADB"/>
    <w:multiLevelType w:val="multilevel"/>
    <w:tmpl w:val="3768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2B580C15"/>
    <w:multiLevelType w:val="multilevel"/>
    <w:tmpl w:val="EB0CC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0586CF2"/>
    <w:multiLevelType w:val="hybridMultilevel"/>
    <w:tmpl w:val="9B08F144"/>
    <w:lvl w:ilvl="0" w:tplc="5C34C218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1890D46"/>
    <w:multiLevelType w:val="multilevel"/>
    <w:tmpl w:val="EA3A446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>
    <w:nsid w:val="34055D07"/>
    <w:multiLevelType w:val="hybridMultilevel"/>
    <w:tmpl w:val="347CDB94"/>
    <w:lvl w:ilvl="0" w:tplc="270074C0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>
    <w:nsid w:val="374647C2"/>
    <w:multiLevelType w:val="multilevel"/>
    <w:tmpl w:val="43F2E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BDF2340"/>
    <w:multiLevelType w:val="hybridMultilevel"/>
    <w:tmpl w:val="17BE57E6"/>
    <w:lvl w:ilvl="0" w:tplc="025E48A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F892B2D"/>
    <w:multiLevelType w:val="hybridMultilevel"/>
    <w:tmpl w:val="2E3AB3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1CD1A96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27C6082"/>
    <w:multiLevelType w:val="hybridMultilevel"/>
    <w:tmpl w:val="49141208"/>
    <w:lvl w:ilvl="0" w:tplc="025E48A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36C4639"/>
    <w:multiLevelType w:val="hybridMultilevel"/>
    <w:tmpl w:val="CE0C264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43A5580D"/>
    <w:multiLevelType w:val="hybridMultilevel"/>
    <w:tmpl w:val="DF4A93E2"/>
    <w:lvl w:ilvl="0" w:tplc="73E807EC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>
    <w:nsid w:val="53D67374"/>
    <w:multiLevelType w:val="hybridMultilevel"/>
    <w:tmpl w:val="E38617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48E096A"/>
    <w:multiLevelType w:val="hybridMultilevel"/>
    <w:tmpl w:val="D6BC75F8"/>
    <w:lvl w:ilvl="0" w:tplc="3E64D0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7C5D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BE1792">
      <w:start w:val="185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F4B61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108F62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62EF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C8DB7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8679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9263D7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5C9059AF"/>
    <w:multiLevelType w:val="multilevel"/>
    <w:tmpl w:val="B4501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0170AE3"/>
    <w:multiLevelType w:val="hybridMultilevel"/>
    <w:tmpl w:val="BAD89B38"/>
    <w:lvl w:ilvl="0" w:tplc="E88CE86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3475A27"/>
    <w:multiLevelType w:val="hybridMultilevel"/>
    <w:tmpl w:val="460A625A"/>
    <w:lvl w:ilvl="0" w:tplc="1226B468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4CF138F"/>
    <w:multiLevelType w:val="hybridMultilevel"/>
    <w:tmpl w:val="11C879B6"/>
    <w:lvl w:ilvl="0" w:tplc="025E48A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869626A"/>
    <w:multiLevelType w:val="hybridMultilevel"/>
    <w:tmpl w:val="6B7E53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9687F62"/>
    <w:multiLevelType w:val="hybridMultilevel"/>
    <w:tmpl w:val="62CCB10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9CA41E5"/>
    <w:multiLevelType w:val="hybridMultilevel"/>
    <w:tmpl w:val="B3E26C38"/>
    <w:lvl w:ilvl="0" w:tplc="F7DAFF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D440EF7"/>
    <w:multiLevelType w:val="multilevel"/>
    <w:tmpl w:val="81C6E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4133E68"/>
    <w:multiLevelType w:val="hybridMultilevel"/>
    <w:tmpl w:val="B20E5930"/>
    <w:lvl w:ilvl="0" w:tplc="025E48A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4E00A85"/>
    <w:multiLevelType w:val="hybridMultilevel"/>
    <w:tmpl w:val="E7F2AE40"/>
    <w:lvl w:ilvl="0" w:tplc="025E48A0">
      <w:start w:val="1"/>
      <w:numFmt w:val="bullet"/>
      <w:lvlText w:val="‐"/>
      <w:lvlJc w:val="left"/>
      <w:pPr>
        <w:ind w:left="465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44">
    <w:nsid w:val="761A1FE5"/>
    <w:multiLevelType w:val="hybridMultilevel"/>
    <w:tmpl w:val="96969718"/>
    <w:lvl w:ilvl="0" w:tplc="DF2C347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2F75FB"/>
    <w:multiLevelType w:val="hybridMultilevel"/>
    <w:tmpl w:val="9CE8E522"/>
    <w:lvl w:ilvl="0" w:tplc="22C2C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29"/>
  </w:num>
  <w:num w:numId="4">
    <w:abstractNumId w:val="25"/>
  </w:num>
  <w:num w:numId="5">
    <w:abstractNumId w:val="27"/>
  </w:num>
  <w:num w:numId="6">
    <w:abstractNumId w:val="45"/>
  </w:num>
  <w:num w:numId="7">
    <w:abstractNumId w:val="30"/>
  </w:num>
  <w:num w:numId="8">
    <w:abstractNumId w:val="13"/>
  </w:num>
  <w:num w:numId="9">
    <w:abstractNumId w:val="27"/>
  </w:num>
  <w:num w:numId="10">
    <w:abstractNumId w:val="39"/>
  </w:num>
  <w:num w:numId="11">
    <w:abstractNumId w:val="6"/>
  </w:num>
  <w:num w:numId="12">
    <w:abstractNumId w:val="7"/>
  </w:num>
  <w:num w:numId="13">
    <w:abstractNumId w:val="41"/>
  </w:num>
  <w:num w:numId="14">
    <w:abstractNumId w:val="9"/>
  </w:num>
  <w:num w:numId="15">
    <w:abstractNumId w:val="17"/>
  </w:num>
  <w:num w:numId="16">
    <w:abstractNumId w:val="18"/>
  </w:num>
  <w:num w:numId="17">
    <w:abstractNumId w:val="5"/>
  </w:num>
  <w:num w:numId="18">
    <w:abstractNumId w:val="21"/>
  </w:num>
  <w:num w:numId="19">
    <w:abstractNumId w:val="4"/>
  </w:num>
  <w:num w:numId="20">
    <w:abstractNumId w:val="8"/>
  </w:num>
  <w:num w:numId="21">
    <w:abstractNumId w:val="47"/>
  </w:num>
  <w:num w:numId="22">
    <w:abstractNumId w:val="28"/>
  </w:num>
  <w:num w:numId="23">
    <w:abstractNumId w:val="24"/>
  </w:num>
  <w:num w:numId="24">
    <w:abstractNumId w:val="32"/>
  </w:num>
  <w:num w:numId="25">
    <w:abstractNumId w:val="22"/>
  </w:num>
  <w:num w:numId="26">
    <w:abstractNumId w:val="33"/>
  </w:num>
  <w:num w:numId="27">
    <w:abstractNumId w:val="12"/>
  </w:num>
  <w:num w:numId="28">
    <w:abstractNumId w:val="11"/>
  </w:num>
  <w:num w:numId="29">
    <w:abstractNumId w:val="0"/>
  </w:num>
  <w:num w:numId="30">
    <w:abstractNumId w:val="31"/>
  </w:num>
  <w:num w:numId="31">
    <w:abstractNumId w:val="46"/>
  </w:num>
  <w:num w:numId="32">
    <w:abstractNumId w:val="20"/>
  </w:num>
  <w:num w:numId="33">
    <w:abstractNumId w:val="20"/>
  </w:num>
  <w:num w:numId="34">
    <w:abstractNumId w:val="40"/>
  </w:num>
  <w:num w:numId="35">
    <w:abstractNumId w:val="43"/>
  </w:num>
  <w:num w:numId="36">
    <w:abstractNumId w:val="20"/>
  </w:num>
  <w:num w:numId="37">
    <w:abstractNumId w:val="44"/>
  </w:num>
  <w:num w:numId="38">
    <w:abstractNumId w:val="15"/>
  </w:num>
  <w:num w:numId="39">
    <w:abstractNumId w:val="38"/>
  </w:num>
  <w:num w:numId="40">
    <w:abstractNumId w:val="2"/>
  </w:num>
  <w:num w:numId="41">
    <w:abstractNumId w:val="26"/>
  </w:num>
  <w:num w:numId="42">
    <w:abstractNumId w:val="23"/>
  </w:num>
  <w:num w:numId="43">
    <w:abstractNumId w:val="36"/>
  </w:num>
  <w:num w:numId="44">
    <w:abstractNumId w:val="42"/>
  </w:num>
  <w:num w:numId="45">
    <w:abstractNumId w:val="3"/>
  </w:num>
  <w:num w:numId="46">
    <w:abstractNumId w:val="10"/>
  </w:num>
  <w:num w:numId="47">
    <w:abstractNumId w:val="37"/>
  </w:num>
  <w:num w:numId="48">
    <w:abstractNumId w:val="16"/>
  </w:num>
  <w:num w:numId="49">
    <w:abstractNumId w:val="35"/>
  </w:num>
  <w:num w:numId="50">
    <w:abstractNumId w:val="34"/>
  </w:num>
  <w:num w:numId="51">
    <w:abstractNumId w:val="19"/>
  </w:num>
  <w:num w:numId="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50"/>
    <w:rsid w:val="0000012C"/>
    <w:rsid w:val="00000355"/>
    <w:rsid w:val="00000F72"/>
    <w:rsid w:val="00000FB2"/>
    <w:rsid w:val="00001569"/>
    <w:rsid w:val="000015DF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A43"/>
    <w:rsid w:val="000062DC"/>
    <w:rsid w:val="0000655A"/>
    <w:rsid w:val="000069B1"/>
    <w:rsid w:val="00006C8B"/>
    <w:rsid w:val="00006FD4"/>
    <w:rsid w:val="00007368"/>
    <w:rsid w:val="00010A31"/>
    <w:rsid w:val="00010D4E"/>
    <w:rsid w:val="00010E05"/>
    <w:rsid w:val="00010F26"/>
    <w:rsid w:val="00011014"/>
    <w:rsid w:val="00011197"/>
    <w:rsid w:val="0001171B"/>
    <w:rsid w:val="00011A0D"/>
    <w:rsid w:val="000124A2"/>
    <w:rsid w:val="00012A5D"/>
    <w:rsid w:val="00012BC4"/>
    <w:rsid w:val="00012C17"/>
    <w:rsid w:val="00013498"/>
    <w:rsid w:val="000139B6"/>
    <w:rsid w:val="00013FE3"/>
    <w:rsid w:val="0001436C"/>
    <w:rsid w:val="00014684"/>
    <w:rsid w:val="00014C18"/>
    <w:rsid w:val="00015419"/>
    <w:rsid w:val="000159FF"/>
    <w:rsid w:val="000161ED"/>
    <w:rsid w:val="000162EF"/>
    <w:rsid w:val="00016475"/>
    <w:rsid w:val="00016490"/>
    <w:rsid w:val="00016612"/>
    <w:rsid w:val="00016D0D"/>
    <w:rsid w:val="0001739F"/>
    <w:rsid w:val="0001761E"/>
    <w:rsid w:val="00017BD0"/>
    <w:rsid w:val="00021125"/>
    <w:rsid w:val="00021135"/>
    <w:rsid w:val="0002113E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F42"/>
    <w:rsid w:val="0002583F"/>
    <w:rsid w:val="000262F8"/>
    <w:rsid w:val="000266A1"/>
    <w:rsid w:val="00026A0E"/>
    <w:rsid w:val="00026FC0"/>
    <w:rsid w:val="00027603"/>
    <w:rsid w:val="00030655"/>
    <w:rsid w:val="000307A0"/>
    <w:rsid w:val="000312BB"/>
    <w:rsid w:val="00031371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F6F"/>
    <w:rsid w:val="00034FE0"/>
    <w:rsid w:val="0003505E"/>
    <w:rsid w:val="000350C8"/>
    <w:rsid w:val="00035570"/>
    <w:rsid w:val="00035711"/>
    <w:rsid w:val="00035E15"/>
    <w:rsid w:val="00036766"/>
    <w:rsid w:val="00036F2B"/>
    <w:rsid w:val="00037A18"/>
    <w:rsid w:val="00037FA6"/>
    <w:rsid w:val="000401BE"/>
    <w:rsid w:val="0004042C"/>
    <w:rsid w:val="00040CC0"/>
    <w:rsid w:val="00041D81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3D2"/>
    <w:rsid w:val="00044DDD"/>
    <w:rsid w:val="0004534F"/>
    <w:rsid w:val="000458C1"/>
    <w:rsid w:val="00045952"/>
    <w:rsid w:val="00045F8C"/>
    <w:rsid w:val="00046C9B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33"/>
    <w:rsid w:val="00052577"/>
    <w:rsid w:val="000527E0"/>
    <w:rsid w:val="00052886"/>
    <w:rsid w:val="00052908"/>
    <w:rsid w:val="000533EB"/>
    <w:rsid w:val="00053A59"/>
    <w:rsid w:val="00054151"/>
    <w:rsid w:val="00054B92"/>
    <w:rsid w:val="0005514B"/>
    <w:rsid w:val="00055555"/>
    <w:rsid w:val="0005592F"/>
    <w:rsid w:val="00055DDD"/>
    <w:rsid w:val="00055FF1"/>
    <w:rsid w:val="000563A3"/>
    <w:rsid w:val="000571CA"/>
    <w:rsid w:val="00057701"/>
    <w:rsid w:val="00057AB9"/>
    <w:rsid w:val="000601F2"/>
    <w:rsid w:val="0006076C"/>
    <w:rsid w:val="00061E8F"/>
    <w:rsid w:val="000620EB"/>
    <w:rsid w:val="000628E7"/>
    <w:rsid w:val="0006412B"/>
    <w:rsid w:val="0006455E"/>
    <w:rsid w:val="000645EE"/>
    <w:rsid w:val="000646CF"/>
    <w:rsid w:val="00064FC2"/>
    <w:rsid w:val="00064FF8"/>
    <w:rsid w:val="000650D3"/>
    <w:rsid w:val="00065575"/>
    <w:rsid w:val="000656C3"/>
    <w:rsid w:val="0006573E"/>
    <w:rsid w:val="00065B91"/>
    <w:rsid w:val="00065E2C"/>
    <w:rsid w:val="00065ED8"/>
    <w:rsid w:val="00065F7D"/>
    <w:rsid w:val="00066176"/>
    <w:rsid w:val="000663D2"/>
    <w:rsid w:val="00066764"/>
    <w:rsid w:val="000668D6"/>
    <w:rsid w:val="00066986"/>
    <w:rsid w:val="00067210"/>
    <w:rsid w:val="0006771E"/>
    <w:rsid w:val="000679FC"/>
    <w:rsid w:val="00067BBE"/>
    <w:rsid w:val="00067D36"/>
    <w:rsid w:val="00070A16"/>
    <w:rsid w:val="00070D40"/>
    <w:rsid w:val="00071385"/>
    <w:rsid w:val="000725C5"/>
    <w:rsid w:val="00073511"/>
    <w:rsid w:val="00073868"/>
    <w:rsid w:val="000739C3"/>
    <w:rsid w:val="00073EDF"/>
    <w:rsid w:val="00074092"/>
    <w:rsid w:val="00074480"/>
    <w:rsid w:val="000744AF"/>
    <w:rsid w:val="00074A84"/>
    <w:rsid w:val="00074F9A"/>
    <w:rsid w:val="000757A7"/>
    <w:rsid w:val="00075858"/>
    <w:rsid w:val="00075939"/>
    <w:rsid w:val="00075DC1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823"/>
    <w:rsid w:val="00083CB2"/>
    <w:rsid w:val="00083DF6"/>
    <w:rsid w:val="000840B7"/>
    <w:rsid w:val="000844DB"/>
    <w:rsid w:val="00084E74"/>
    <w:rsid w:val="00085080"/>
    <w:rsid w:val="000850CA"/>
    <w:rsid w:val="0008531E"/>
    <w:rsid w:val="000855C8"/>
    <w:rsid w:val="0008560C"/>
    <w:rsid w:val="00086060"/>
    <w:rsid w:val="000865BC"/>
    <w:rsid w:val="000867EC"/>
    <w:rsid w:val="000868E5"/>
    <w:rsid w:val="00086C56"/>
    <w:rsid w:val="00086EC2"/>
    <w:rsid w:val="00087487"/>
    <w:rsid w:val="0008757D"/>
    <w:rsid w:val="0008760D"/>
    <w:rsid w:val="000902F7"/>
    <w:rsid w:val="0009052B"/>
    <w:rsid w:val="00090AF3"/>
    <w:rsid w:val="00090ED3"/>
    <w:rsid w:val="00090F89"/>
    <w:rsid w:val="000924D0"/>
    <w:rsid w:val="000927BA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673"/>
    <w:rsid w:val="000957B6"/>
    <w:rsid w:val="000958C0"/>
    <w:rsid w:val="00095A67"/>
    <w:rsid w:val="00096330"/>
    <w:rsid w:val="000971AD"/>
    <w:rsid w:val="00097D5F"/>
    <w:rsid w:val="000A0363"/>
    <w:rsid w:val="000A0665"/>
    <w:rsid w:val="000A0E25"/>
    <w:rsid w:val="000A1142"/>
    <w:rsid w:val="000A1177"/>
    <w:rsid w:val="000A1AF5"/>
    <w:rsid w:val="000A1D32"/>
    <w:rsid w:val="000A1E23"/>
    <w:rsid w:val="000A216E"/>
    <w:rsid w:val="000A2238"/>
    <w:rsid w:val="000A2789"/>
    <w:rsid w:val="000A2B0B"/>
    <w:rsid w:val="000A2B74"/>
    <w:rsid w:val="000A3411"/>
    <w:rsid w:val="000A3443"/>
    <w:rsid w:val="000A4105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D86"/>
    <w:rsid w:val="000A616F"/>
    <w:rsid w:val="000A6431"/>
    <w:rsid w:val="000A645F"/>
    <w:rsid w:val="000A64FC"/>
    <w:rsid w:val="000A684E"/>
    <w:rsid w:val="000A6D0A"/>
    <w:rsid w:val="000A7393"/>
    <w:rsid w:val="000A7586"/>
    <w:rsid w:val="000A7B16"/>
    <w:rsid w:val="000A7DD9"/>
    <w:rsid w:val="000B0156"/>
    <w:rsid w:val="000B11D4"/>
    <w:rsid w:val="000B1FC2"/>
    <w:rsid w:val="000B270A"/>
    <w:rsid w:val="000B2AC8"/>
    <w:rsid w:val="000B2D0E"/>
    <w:rsid w:val="000B3EB3"/>
    <w:rsid w:val="000B4C79"/>
    <w:rsid w:val="000B5A9D"/>
    <w:rsid w:val="000B5AE7"/>
    <w:rsid w:val="000B5D57"/>
    <w:rsid w:val="000B63B3"/>
    <w:rsid w:val="000B6693"/>
    <w:rsid w:val="000B679C"/>
    <w:rsid w:val="000B731D"/>
    <w:rsid w:val="000B760E"/>
    <w:rsid w:val="000B7C59"/>
    <w:rsid w:val="000C0840"/>
    <w:rsid w:val="000C1BC5"/>
    <w:rsid w:val="000C1E43"/>
    <w:rsid w:val="000C237B"/>
    <w:rsid w:val="000C2B22"/>
    <w:rsid w:val="000C2C24"/>
    <w:rsid w:val="000C2D9C"/>
    <w:rsid w:val="000C3188"/>
    <w:rsid w:val="000C3255"/>
    <w:rsid w:val="000C3A16"/>
    <w:rsid w:val="000C3EC4"/>
    <w:rsid w:val="000C40A7"/>
    <w:rsid w:val="000C46B1"/>
    <w:rsid w:val="000C47ED"/>
    <w:rsid w:val="000C5188"/>
    <w:rsid w:val="000C5564"/>
    <w:rsid w:val="000C57C8"/>
    <w:rsid w:val="000C5BF6"/>
    <w:rsid w:val="000C6369"/>
    <w:rsid w:val="000C6924"/>
    <w:rsid w:val="000C6A43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25D6"/>
    <w:rsid w:val="000D40E9"/>
    <w:rsid w:val="000D625C"/>
    <w:rsid w:val="000D662F"/>
    <w:rsid w:val="000D74AC"/>
    <w:rsid w:val="000E0007"/>
    <w:rsid w:val="000E0400"/>
    <w:rsid w:val="000E0A6A"/>
    <w:rsid w:val="000E0E57"/>
    <w:rsid w:val="000E0EB9"/>
    <w:rsid w:val="000E1CBE"/>
    <w:rsid w:val="000E20D5"/>
    <w:rsid w:val="000E2E47"/>
    <w:rsid w:val="000E314E"/>
    <w:rsid w:val="000E344D"/>
    <w:rsid w:val="000E3518"/>
    <w:rsid w:val="000E39F1"/>
    <w:rsid w:val="000E3A85"/>
    <w:rsid w:val="000E3C57"/>
    <w:rsid w:val="000E3DE5"/>
    <w:rsid w:val="000E41CE"/>
    <w:rsid w:val="000E445D"/>
    <w:rsid w:val="000E4DC2"/>
    <w:rsid w:val="000E4E83"/>
    <w:rsid w:val="000E60AD"/>
    <w:rsid w:val="000E7059"/>
    <w:rsid w:val="000E7386"/>
    <w:rsid w:val="000E7917"/>
    <w:rsid w:val="000E7F49"/>
    <w:rsid w:val="000F141E"/>
    <w:rsid w:val="000F1B95"/>
    <w:rsid w:val="000F266C"/>
    <w:rsid w:val="000F2C6E"/>
    <w:rsid w:val="000F3569"/>
    <w:rsid w:val="000F3908"/>
    <w:rsid w:val="000F3F67"/>
    <w:rsid w:val="000F4330"/>
    <w:rsid w:val="000F450C"/>
    <w:rsid w:val="000F454B"/>
    <w:rsid w:val="000F4EC1"/>
    <w:rsid w:val="000F5057"/>
    <w:rsid w:val="000F5BAF"/>
    <w:rsid w:val="000F62FA"/>
    <w:rsid w:val="000F6529"/>
    <w:rsid w:val="000F663D"/>
    <w:rsid w:val="000F6BA5"/>
    <w:rsid w:val="000F6EAE"/>
    <w:rsid w:val="000F73B8"/>
    <w:rsid w:val="000F7630"/>
    <w:rsid w:val="000F7BA1"/>
    <w:rsid w:val="001000D8"/>
    <w:rsid w:val="001004AB"/>
    <w:rsid w:val="0010099A"/>
    <w:rsid w:val="0010122E"/>
    <w:rsid w:val="001013E9"/>
    <w:rsid w:val="001014A4"/>
    <w:rsid w:val="001016AC"/>
    <w:rsid w:val="00101C52"/>
    <w:rsid w:val="001023FD"/>
    <w:rsid w:val="00102505"/>
    <w:rsid w:val="001028E4"/>
    <w:rsid w:val="00103413"/>
    <w:rsid w:val="00103649"/>
    <w:rsid w:val="00103878"/>
    <w:rsid w:val="00103FA3"/>
    <w:rsid w:val="00104287"/>
    <w:rsid w:val="0010448D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729F"/>
    <w:rsid w:val="00110194"/>
    <w:rsid w:val="00110795"/>
    <w:rsid w:val="001108EB"/>
    <w:rsid w:val="0011094B"/>
    <w:rsid w:val="00110F3F"/>
    <w:rsid w:val="001125D0"/>
    <w:rsid w:val="00112A34"/>
    <w:rsid w:val="00112C85"/>
    <w:rsid w:val="00112DB6"/>
    <w:rsid w:val="00112DD1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EA6"/>
    <w:rsid w:val="001160CD"/>
    <w:rsid w:val="001166DD"/>
    <w:rsid w:val="00116D2D"/>
    <w:rsid w:val="00117305"/>
    <w:rsid w:val="00117E7D"/>
    <w:rsid w:val="001207BD"/>
    <w:rsid w:val="00120B0D"/>
    <w:rsid w:val="00120B56"/>
    <w:rsid w:val="00121B5E"/>
    <w:rsid w:val="0012284F"/>
    <w:rsid w:val="001231EA"/>
    <w:rsid w:val="00123399"/>
    <w:rsid w:val="001233A1"/>
    <w:rsid w:val="00123937"/>
    <w:rsid w:val="00123AC2"/>
    <w:rsid w:val="00123D04"/>
    <w:rsid w:val="001242DE"/>
    <w:rsid w:val="0012437C"/>
    <w:rsid w:val="001245F5"/>
    <w:rsid w:val="0012464F"/>
    <w:rsid w:val="001248EB"/>
    <w:rsid w:val="00126001"/>
    <w:rsid w:val="00126152"/>
    <w:rsid w:val="001262A0"/>
    <w:rsid w:val="0012636D"/>
    <w:rsid w:val="00126BBD"/>
    <w:rsid w:val="00127264"/>
    <w:rsid w:val="0012731B"/>
    <w:rsid w:val="0012752D"/>
    <w:rsid w:val="001279D2"/>
    <w:rsid w:val="00127D22"/>
    <w:rsid w:val="00127F77"/>
    <w:rsid w:val="001303A7"/>
    <w:rsid w:val="00130663"/>
    <w:rsid w:val="00130765"/>
    <w:rsid w:val="00130A09"/>
    <w:rsid w:val="00131164"/>
    <w:rsid w:val="00131C36"/>
    <w:rsid w:val="00131F57"/>
    <w:rsid w:val="001322C3"/>
    <w:rsid w:val="00132703"/>
    <w:rsid w:val="00132D08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748"/>
    <w:rsid w:val="0014277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409F"/>
    <w:rsid w:val="00144167"/>
    <w:rsid w:val="001444F5"/>
    <w:rsid w:val="00144C55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50007"/>
    <w:rsid w:val="0015060C"/>
    <w:rsid w:val="00150A7E"/>
    <w:rsid w:val="001517A8"/>
    <w:rsid w:val="00151989"/>
    <w:rsid w:val="00151FF9"/>
    <w:rsid w:val="001520CE"/>
    <w:rsid w:val="00152BEF"/>
    <w:rsid w:val="00152E4D"/>
    <w:rsid w:val="001532DD"/>
    <w:rsid w:val="00153B1A"/>
    <w:rsid w:val="00153C21"/>
    <w:rsid w:val="00153E05"/>
    <w:rsid w:val="00154270"/>
    <w:rsid w:val="001549D3"/>
    <w:rsid w:val="00155838"/>
    <w:rsid w:val="00156027"/>
    <w:rsid w:val="001562C2"/>
    <w:rsid w:val="00156736"/>
    <w:rsid w:val="001567FF"/>
    <w:rsid w:val="00156AF1"/>
    <w:rsid w:val="001576B0"/>
    <w:rsid w:val="00160590"/>
    <w:rsid w:val="00160877"/>
    <w:rsid w:val="0016090A"/>
    <w:rsid w:val="00160979"/>
    <w:rsid w:val="00160E8A"/>
    <w:rsid w:val="00161560"/>
    <w:rsid w:val="001615F1"/>
    <w:rsid w:val="00162E6B"/>
    <w:rsid w:val="001630E5"/>
    <w:rsid w:val="00163B0E"/>
    <w:rsid w:val="00163FB4"/>
    <w:rsid w:val="0016432A"/>
    <w:rsid w:val="0016447B"/>
    <w:rsid w:val="001644DC"/>
    <w:rsid w:val="00164873"/>
    <w:rsid w:val="00164C60"/>
    <w:rsid w:val="001651CB"/>
    <w:rsid w:val="00165B9E"/>
    <w:rsid w:val="00165DD7"/>
    <w:rsid w:val="001660AF"/>
    <w:rsid w:val="00166CD6"/>
    <w:rsid w:val="0016750A"/>
    <w:rsid w:val="00167D75"/>
    <w:rsid w:val="00167E29"/>
    <w:rsid w:val="00170253"/>
    <w:rsid w:val="001708AD"/>
    <w:rsid w:val="00170D7B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74D"/>
    <w:rsid w:val="0017687D"/>
    <w:rsid w:val="00176E19"/>
    <w:rsid w:val="001770E7"/>
    <w:rsid w:val="0017766A"/>
    <w:rsid w:val="001777D6"/>
    <w:rsid w:val="00177949"/>
    <w:rsid w:val="001800C2"/>
    <w:rsid w:val="00180CE2"/>
    <w:rsid w:val="001811A3"/>
    <w:rsid w:val="001812C4"/>
    <w:rsid w:val="001813B7"/>
    <w:rsid w:val="001815C6"/>
    <w:rsid w:val="001824B9"/>
    <w:rsid w:val="00182691"/>
    <w:rsid w:val="00182AB7"/>
    <w:rsid w:val="001833D2"/>
    <w:rsid w:val="00184A77"/>
    <w:rsid w:val="001855B7"/>
    <w:rsid w:val="00185896"/>
    <w:rsid w:val="001860F6"/>
    <w:rsid w:val="00186832"/>
    <w:rsid w:val="00186864"/>
    <w:rsid w:val="00186980"/>
    <w:rsid w:val="00187302"/>
    <w:rsid w:val="001873BF"/>
    <w:rsid w:val="001876B3"/>
    <w:rsid w:val="00187CF9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CF9"/>
    <w:rsid w:val="00192F90"/>
    <w:rsid w:val="00194245"/>
    <w:rsid w:val="0019433C"/>
    <w:rsid w:val="00194583"/>
    <w:rsid w:val="00194C90"/>
    <w:rsid w:val="00195399"/>
    <w:rsid w:val="00195416"/>
    <w:rsid w:val="001956D1"/>
    <w:rsid w:val="00195D52"/>
    <w:rsid w:val="001963A4"/>
    <w:rsid w:val="001965EC"/>
    <w:rsid w:val="00197327"/>
    <w:rsid w:val="00197C69"/>
    <w:rsid w:val="00197C83"/>
    <w:rsid w:val="00197F6E"/>
    <w:rsid w:val="001A0216"/>
    <w:rsid w:val="001A0885"/>
    <w:rsid w:val="001A0A5E"/>
    <w:rsid w:val="001A1056"/>
    <w:rsid w:val="001A11C7"/>
    <w:rsid w:val="001A120A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4454"/>
    <w:rsid w:val="001A520E"/>
    <w:rsid w:val="001A5B8F"/>
    <w:rsid w:val="001A5E3D"/>
    <w:rsid w:val="001A5EB8"/>
    <w:rsid w:val="001A6218"/>
    <w:rsid w:val="001A6234"/>
    <w:rsid w:val="001A6DC0"/>
    <w:rsid w:val="001A6EC8"/>
    <w:rsid w:val="001A7743"/>
    <w:rsid w:val="001A779C"/>
    <w:rsid w:val="001A7998"/>
    <w:rsid w:val="001A79F6"/>
    <w:rsid w:val="001A7C6C"/>
    <w:rsid w:val="001B01D7"/>
    <w:rsid w:val="001B02DC"/>
    <w:rsid w:val="001B0B35"/>
    <w:rsid w:val="001B1062"/>
    <w:rsid w:val="001B113F"/>
    <w:rsid w:val="001B162E"/>
    <w:rsid w:val="001B1C15"/>
    <w:rsid w:val="001B1DF0"/>
    <w:rsid w:val="001B1F71"/>
    <w:rsid w:val="001B2B5F"/>
    <w:rsid w:val="001B34A9"/>
    <w:rsid w:val="001B3961"/>
    <w:rsid w:val="001B3AB2"/>
    <w:rsid w:val="001B42BF"/>
    <w:rsid w:val="001B42F8"/>
    <w:rsid w:val="001B4654"/>
    <w:rsid w:val="001B4C01"/>
    <w:rsid w:val="001B4C21"/>
    <w:rsid w:val="001B5FF3"/>
    <w:rsid w:val="001B6D4A"/>
    <w:rsid w:val="001B6D73"/>
    <w:rsid w:val="001B750D"/>
    <w:rsid w:val="001B7842"/>
    <w:rsid w:val="001B7CD4"/>
    <w:rsid w:val="001C0114"/>
    <w:rsid w:val="001C0727"/>
    <w:rsid w:val="001C0844"/>
    <w:rsid w:val="001C0857"/>
    <w:rsid w:val="001C0880"/>
    <w:rsid w:val="001C0930"/>
    <w:rsid w:val="001C0E63"/>
    <w:rsid w:val="001C0FBA"/>
    <w:rsid w:val="001C17C6"/>
    <w:rsid w:val="001C22D2"/>
    <w:rsid w:val="001C2807"/>
    <w:rsid w:val="001C2D26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6060"/>
    <w:rsid w:val="001C6293"/>
    <w:rsid w:val="001C63A4"/>
    <w:rsid w:val="001C641E"/>
    <w:rsid w:val="001C661D"/>
    <w:rsid w:val="001C6C75"/>
    <w:rsid w:val="001C75EC"/>
    <w:rsid w:val="001C7AEB"/>
    <w:rsid w:val="001D0758"/>
    <w:rsid w:val="001D0808"/>
    <w:rsid w:val="001D0B6A"/>
    <w:rsid w:val="001D15B5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DBF"/>
    <w:rsid w:val="001D640C"/>
    <w:rsid w:val="001D6462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361"/>
    <w:rsid w:val="001E13C0"/>
    <w:rsid w:val="001E1F36"/>
    <w:rsid w:val="001E1F94"/>
    <w:rsid w:val="001E213C"/>
    <w:rsid w:val="001E229B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7D1"/>
    <w:rsid w:val="001E4E9D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270"/>
    <w:rsid w:val="001F0626"/>
    <w:rsid w:val="001F0959"/>
    <w:rsid w:val="001F0B93"/>
    <w:rsid w:val="001F0D83"/>
    <w:rsid w:val="001F155E"/>
    <w:rsid w:val="001F1A1E"/>
    <w:rsid w:val="001F1B21"/>
    <w:rsid w:val="001F2018"/>
    <w:rsid w:val="001F2144"/>
    <w:rsid w:val="001F24BB"/>
    <w:rsid w:val="001F2549"/>
    <w:rsid w:val="001F29F0"/>
    <w:rsid w:val="001F2D3A"/>
    <w:rsid w:val="001F343F"/>
    <w:rsid w:val="001F3C82"/>
    <w:rsid w:val="001F45A6"/>
    <w:rsid w:val="001F4659"/>
    <w:rsid w:val="001F4772"/>
    <w:rsid w:val="001F4D02"/>
    <w:rsid w:val="001F4F88"/>
    <w:rsid w:val="001F538F"/>
    <w:rsid w:val="001F5E13"/>
    <w:rsid w:val="001F6232"/>
    <w:rsid w:val="001F645D"/>
    <w:rsid w:val="001F65EF"/>
    <w:rsid w:val="001F6767"/>
    <w:rsid w:val="001F6D8A"/>
    <w:rsid w:val="001F6EC2"/>
    <w:rsid w:val="001F6FA9"/>
    <w:rsid w:val="001F71D4"/>
    <w:rsid w:val="001F7307"/>
    <w:rsid w:val="001F753F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351E"/>
    <w:rsid w:val="00203921"/>
    <w:rsid w:val="0020427A"/>
    <w:rsid w:val="00204409"/>
    <w:rsid w:val="00204D9D"/>
    <w:rsid w:val="00204EEA"/>
    <w:rsid w:val="0020526E"/>
    <w:rsid w:val="0020572D"/>
    <w:rsid w:val="0020599C"/>
    <w:rsid w:val="00205E54"/>
    <w:rsid w:val="00205F30"/>
    <w:rsid w:val="00205FE7"/>
    <w:rsid w:val="002064AD"/>
    <w:rsid w:val="0020658C"/>
    <w:rsid w:val="002067A3"/>
    <w:rsid w:val="00206A24"/>
    <w:rsid w:val="00207539"/>
    <w:rsid w:val="002079CA"/>
    <w:rsid w:val="00207C57"/>
    <w:rsid w:val="00207CDE"/>
    <w:rsid w:val="0021051F"/>
    <w:rsid w:val="0021085E"/>
    <w:rsid w:val="00210977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190"/>
    <w:rsid w:val="0021430C"/>
    <w:rsid w:val="0021468E"/>
    <w:rsid w:val="00214D5F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F94"/>
    <w:rsid w:val="00220269"/>
    <w:rsid w:val="0022027C"/>
    <w:rsid w:val="002208B8"/>
    <w:rsid w:val="00220D2C"/>
    <w:rsid w:val="00220D58"/>
    <w:rsid w:val="00220EFA"/>
    <w:rsid w:val="00221A37"/>
    <w:rsid w:val="00221CC4"/>
    <w:rsid w:val="002220F3"/>
    <w:rsid w:val="0022210F"/>
    <w:rsid w:val="00222932"/>
    <w:rsid w:val="00222E3A"/>
    <w:rsid w:val="00222EAA"/>
    <w:rsid w:val="002232C6"/>
    <w:rsid w:val="00223B52"/>
    <w:rsid w:val="00223C5E"/>
    <w:rsid w:val="00224AAD"/>
    <w:rsid w:val="00224E1F"/>
    <w:rsid w:val="00224F2F"/>
    <w:rsid w:val="00224FA3"/>
    <w:rsid w:val="00225398"/>
    <w:rsid w:val="002274B4"/>
    <w:rsid w:val="00227AB1"/>
    <w:rsid w:val="00227B07"/>
    <w:rsid w:val="00230796"/>
    <w:rsid w:val="00230A78"/>
    <w:rsid w:val="00230EC2"/>
    <w:rsid w:val="002315DD"/>
    <w:rsid w:val="00231D7B"/>
    <w:rsid w:val="00231E88"/>
    <w:rsid w:val="00232157"/>
    <w:rsid w:val="00232229"/>
    <w:rsid w:val="002327A7"/>
    <w:rsid w:val="002329B5"/>
    <w:rsid w:val="00232E2D"/>
    <w:rsid w:val="00233DCB"/>
    <w:rsid w:val="00233E42"/>
    <w:rsid w:val="00233E6A"/>
    <w:rsid w:val="00234013"/>
    <w:rsid w:val="00234541"/>
    <w:rsid w:val="00234ACA"/>
    <w:rsid w:val="00234B9E"/>
    <w:rsid w:val="00235446"/>
    <w:rsid w:val="00235763"/>
    <w:rsid w:val="002359E4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168E"/>
    <w:rsid w:val="00242455"/>
    <w:rsid w:val="00242AD0"/>
    <w:rsid w:val="00242D34"/>
    <w:rsid w:val="00243DBA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1FE"/>
    <w:rsid w:val="002462C7"/>
    <w:rsid w:val="00246A27"/>
    <w:rsid w:val="00246C9E"/>
    <w:rsid w:val="00247863"/>
    <w:rsid w:val="0024797E"/>
    <w:rsid w:val="00247FB1"/>
    <w:rsid w:val="002501E2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95E"/>
    <w:rsid w:val="00253A69"/>
    <w:rsid w:val="00253D03"/>
    <w:rsid w:val="00254199"/>
    <w:rsid w:val="00254364"/>
    <w:rsid w:val="00254A17"/>
    <w:rsid w:val="002554E4"/>
    <w:rsid w:val="002569BB"/>
    <w:rsid w:val="00256C15"/>
    <w:rsid w:val="0025750E"/>
    <w:rsid w:val="00257573"/>
    <w:rsid w:val="00257C2A"/>
    <w:rsid w:val="002602BE"/>
    <w:rsid w:val="002608CD"/>
    <w:rsid w:val="00260AB2"/>
    <w:rsid w:val="00260C0C"/>
    <w:rsid w:val="00260D62"/>
    <w:rsid w:val="002617D8"/>
    <w:rsid w:val="00261B4E"/>
    <w:rsid w:val="00262809"/>
    <w:rsid w:val="00262F45"/>
    <w:rsid w:val="002634A9"/>
    <w:rsid w:val="002638C6"/>
    <w:rsid w:val="002643DB"/>
    <w:rsid w:val="0026446E"/>
    <w:rsid w:val="0026448C"/>
    <w:rsid w:val="00264628"/>
    <w:rsid w:val="002647BD"/>
    <w:rsid w:val="00264F84"/>
    <w:rsid w:val="002655CC"/>
    <w:rsid w:val="00265C41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B6F"/>
    <w:rsid w:val="00274C70"/>
    <w:rsid w:val="00275408"/>
    <w:rsid w:val="0027557B"/>
    <w:rsid w:val="00276AE4"/>
    <w:rsid w:val="00276E99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E37"/>
    <w:rsid w:val="00283000"/>
    <w:rsid w:val="002834F9"/>
    <w:rsid w:val="002835E6"/>
    <w:rsid w:val="002837BC"/>
    <w:rsid w:val="002838FF"/>
    <w:rsid w:val="00283D6B"/>
    <w:rsid w:val="00284459"/>
    <w:rsid w:val="00285888"/>
    <w:rsid w:val="00285986"/>
    <w:rsid w:val="00285DF4"/>
    <w:rsid w:val="00286970"/>
    <w:rsid w:val="00286C46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E59"/>
    <w:rsid w:val="00291F6E"/>
    <w:rsid w:val="00292168"/>
    <w:rsid w:val="00292231"/>
    <w:rsid w:val="0029255D"/>
    <w:rsid w:val="00292C40"/>
    <w:rsid w:val="0029312C"/>
    <w:rsid w:val="00293892"/>
    <w:rsid w:val="002938C5"/>
    <w:rsid w:val="002939DC"/>
    <w:rsid w:val="00294001"/>
    <w:rsid w:val="00294136"/>
    <w:rsid w:val="0029424E"/>
    <w:rsid w:val="0029433F"/>
    <w:rsid w:val="00295327"/>
    <w:rsid w:val="002958EC"/>
    <w:rsid w:val="00295A68"/>
    <w:rsid w:val="00295BF9"/>
    <w:rsid w:val="0029675E"/>
    <w:rsid w:val="00296EB9"/>
    <w:rsid w:val="00297027"/>
    <w:rsid w:val="0029707D"/>
    <w:rsid w:val="00297884"/>
    <w:rsid w:val="00297A1E"/>
    <w:rsid w:val="00297DB2"/>
    <w:rsid w:val="00297E60"/>
    <w:rsid w:val="002A1124"/>
    <w:rsid w:val="002A1453"/>
    <w:rsid w:val="002A2094"/>
    <w:rsid w:val="002A2B66"/>
    <w:rsid w:val="002A2BF4"/>
    <w:rsid w:val="002A301C"/>
    <w:rsid w:val="002A30C7"/>
    <w:rsid w:val="002A36E3"/>
    <w:rsid w:val="002A3808"/>
    <w:rsid w:val="002A38AB"/>
    <w:rsid w:val="002A3E11"/>
    <w:rsid w:val="002A3F9E"/>
    <w:rsid w:val="002A42A1"/>
    <w:rsid w:val="002A43CD"/>
    <w:rsid w:val="002A46F4"/>
    <w:rsid w:val="002A60C0"/>
    <w:rsid w:val="002A6124"/>
    <w:rsid w:val="002A64E2"/>
    <w:rsid w:val="002A6A63"/>
    <w:rsid w:val="002A6F54"/>
    <w:rsid w:val="002A71B9"/>
    <w:rsid w:val="002A750C"/>
    <w:rsid w:val="002A79DA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EA4"/>
    <w:rsid w:val="002B2253"/>
    <w:rsid w:val="002B2882"/>
    <w:rsid w:val="002B3055"/>
    <w:rsid w:val="002B3407"/>
    <w:rsid w:val="002B3424"/>
    <w:rsid w:val="002B347E"/>
    <w:rsid w:val="002B38A9"/>
    <w:rsid w:val="002B39C4"/>
    <w:rsid w:val="002B3ABB"/>
    <w:rsid w:val="002B3D4C"/>
    <w:rsid w:val="002B4136"/>
    <w:rsid w:val="002B4333"/>
    <w:rsid w:val="002B436B"/>
    <w:rsid w:val="002B49A1"/>
    <w:rsid w:val="002B4D9A"/>
    <w:rsid w:val="002B4F75"/>
    <w:rsid w:val="002B51B1"/>
    <w:rsid w:val="002B537A"/>
    <w:rsid w:val="002B5820"/>
    <w:rsid w:val="002B585C"/>
    <w:rsid w:val="002B7156"/>
    <w:rsid w:val="002B7A11"/>
    <w:rsid w:val="002B7A3D"/>
    <w:rsid w:val="002B7AF3"/>
    <w:rsid w:val="002B7CAB"/>
    <w:rsid w:val="002C0F50"/>
    <w:rsid w:val="002C12A6"/>
    <w:rsid w:val="002C14EB"/>
    <w:rsid w:val="002C1DA7"/>
    <w:rsid w:val="002C2854"/>
    <w:rsid w:val="002C2AAB"/>
    <w:rsid w:val="002C31F8"/>
    <w:rsid w:val="002C3326"/>
    <w:rsid w:val="002C3D74"/>
    <w:rsid w:val="002C4218"/>
    <w:rsid w:val="002C430A"/>
    <w:rsid w:val="002C44A6"/>
    <w:rsid w:val="002C4711"/>
    <w:rsid w:val="002C4B49"/>
    <w:rsid w:val="002C4C5F"/>
    <w:rsid w:val="002C4E02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B73"/>
    <w:rsid w:val="002C6C72"/>
    <w:rsid w:val="002C6DE9"/>
    <w:rsid w:val="002C745E"/>
    <w:rsid w:val="002C774B"/>
    <w:rsid w:val="002D01F9"/>
    <w:rsid w:val="002D02F9"/>
    <w:rsid w:val="002D057A"/>
    <w:rsid w:val="002D0695"/>
    <w:rsid w:val="002D0A16"/>
    <w:rsid w:val="002D0D81"/>
    <w:rsid w:val="002D0E44"/>
    <w:rsid w:val="002D1B8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C14"/>
    <w:rsid w:val="002D7DCE"/>
    <w:rsid w:val="002D7E8F"/>
    <w:rsid w:val="002E080F"/>
    <w:rsid w:val="002E090B"/>
    <w:rsid w:val="002E0A17"/>
    <w:rsid w:val="002E0D73"/>
    <w:rsid w:val="002E0E29"/>
    <w:rsid w:val="002E0E81"/>
    <w:rsid w:val="002E0F24"/>
    <w:rsid w:val="002E1022"/>
    <w:rsid w:val="002E1D22"/>
    <w:rsid w:val="002E1D6F"/>
    <w:rsid w:val="002E1F7B"/>
    <w:rsid w:val="002E2021"/>
    <w:rsid w:val="002E3626"/>
    <w:rsid w:val="002E3DCA"/>
    <w:rsid w:val="002E4D82"/>
    <w:rsid w:val="002E608C"/>
    <w:rsid w:val="002E60DF"/>
    <w:rsid w:val="002E61F2"/>
    <w:rsid w:val="002E6880"/>
    <w:rsid w:val="002E69C5"/>
    <w:rsid w:val="002E69F0"/>
    <w:rsid w:val="002E7E65"/>
    <w:rsid w:val="002F035C"/>
    <w:rsid w:val="002F0B10"/>
    <w:rsid w:val="002F1387"/>
    <w:rsid w:val="002F1494"/>
    <w:rsid w:val="002F1E71"/>
    <w:rsid w:val="002F2D60"/>
    <w:rsid w:val="002F2E5B"/>
    <w:rsid w:val="002F32C0"/>
    <w:rsid w:val="002F355D"/>
    <w:rsid w:val="002F35D5"/>
    <w:rsid w:val="002F4D74"/>
    <w:rsid w:val="002F542C"/>
    <w:rsid w:val="002F5A0A"/>
    <w:rsid w:val="002F5C10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247B"/>
    <w:rsid w:val="00303AAD"/>
    <w:rsid w:val="00303C00"/>
    <w:rsid w:val="00303D9A"/>
    <w:rsid w:val="00303F8D"/>
    <w:rsid w:val="00303FAC"/>
    <w:rsid w:val="00304265"/>
    <w:rsid w:val="003045FF"/>
    <w:rsid w:val="00305948"/>
    <w:rsid w:val="00306DF6"/>
    <w:rsid w:val="003072FA"/>
    <w:rsid w:val="00307395"/>
    <w:rsid w:val="00307FAA"/>
    <w:rsid w:val="00310071"/>
    <w:rsid w:val="003101FE"/>
    <w:rsid w:val="00310981"/>
    <w:rsid w:val="0031166C"/>
    <w:rsid w:val="003116CB"/>
    <w:rsid w:val="003117AF"/>
    <w:rsid w:val="00311CE7"/>
    <w:rsid w:val="00311E0A"/>
    <w:rsid w:val="003123D9"/>
    <w:rsid w:val="003130F3"/>
    <w:rsid w:val="00313194"/>
    <w:rsid w:val="00313289"/>
    <w:rsid w:val="00313944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D50"/>
    <w:rsid w:val="00316EDB"/>
    <w:rsid w:val="003175C9"/>
    <w:rsid w:val="00317A2D"/>
    <w:rsid w:val="00317B18"/>
    <w:rsid w:val="003204E3"/>
    <w:rsid w:val="00320CC9"/>
    <w:rsid w:val="003218A9"/>
    <w:rsid w:val="00321CFB"/>
    <w:rsid w:val="00322377"/>
    <w:rsid w:val="003223A2"/>
    <w:rsid w:val="00322666"/>
    <w:rsid w:val="00322E88"/>
    <w:rsid w:val="00322EA9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DB1"/>
    <w:rsid w:val="00326417"/>
    <w:rsid w:val="00326898"/>
    <w:rsid w:val="003270A3"/>
    <w:rsid w:val="00327AD4"/>
    <w:rsid w:val="00327D38"/>
    <w:rsid w:val="0033010F"/>
    <w:rsid w:val="0033158B"/>
    <w:rsid w:val="00332356"/>
    <w:rsid w:val="00333FCA"/>
    <w:rsid w:val="0033423B"/>
    <w:rsid w:val="00334A31"/>
    <w:rsid w:val="0033505B"/>
    <w:rsid w:val="003354E6"/>
    <w:rsid w:val="00335F99"/>
    <w:rsid w:val="003365EC"/>
    <w:rsid w:val="0033669F"/>
    <w:rsid w:val="00336810"/>
    <w:rsid w:val="00336EF2"/>
    <w:rsid w:val="00337619"/>
    <w:rsid w:val="00337FB0"/>
    <w:rsid w:val="00340136"/>
    <w:rsid w:val="003402D3"/>
    <w:rsid w:val="0034084E"/>
    <w:rsid w:val="00340FBC"/>
    <w:rsid w:val="003410C1"/>
    <w:rsid w:val="00341CF2"/>
    <w:rsid w:val="003423D7"/>
    <w:rsid w:val="00343D0E"/>
    <w:rsid w:val="00343DD4"/>
    <w:rsid w:val="00343F16"/>
    <w:rsid w:val="00343FAD"/>
    <w:rsid w:val="00344456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0C4"/>
    <w:rsid w:val="0034749C"/>
    <w:rsid w:val="0034761C"/>
    <w:rsid w:val="00347C74"/>
    <w:rsid w:val="00347D0A"/>
    <w:rsid w:val="00347ECD"/>
    <w:rsid w:val="00347FF3"/>
    <w:rsid w:val="00350488"/>
    <w:rsid w:val="003508E7"/>
    <w:rsid w:val="00350AC1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4EBD"/>
    <w:rsid w:val="00355067"/>
    <w:rsid w:val="0035533F"/>
    <w:rsid w:val="003562EE"/>
    <w:rsid w:val="003569CB"/>
    <w:rsid w:val="00356ACD"/>
    <w:rsid w:val="00356FB8"/>
    <w:rsid w:val="003575F9"/>
    <w:rsid w:val="00357E99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4409"/>
    <w:rsid w:val="003648AB"/>
    <w:rsid w:val="00364955"/>
    <w:rsid w:val="00364DE7"/>
    <w:rsid w:val="003658F8"/>
    <w:rsid w:val="00365A9C"/>
    <w:rsid w:val="00365CFA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F89"/>
    <w:rsid w:val="00372C33"/>
    <w:rsid w:val="003730C1"/>
    <w:rsid w:val="00373F8F"/>
    <w:rsid w:val="00374034"/>
    <w:rsid w:val="003748AB"/>
    <w:rsid w:val="00375032"/>
    <w:rsid w:val="0037521B"/>
    <w:rsid w:val="00375B41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2215"/>
    <w:rsid w:val="003823B8"/>
    <w:rsid w:val="003824A1"/>
    <w:rsid w:val="003825A1"/>
    <w:rsid w:val="00382626"/>
    <w:rsid w:val="00382C16"/>
    <w:rsid w:val="00383A7A"/>
    <w:rsid w:val="00383BE4"/>
    <w:rsid w:val="00383D7D"/>
    <w:rsid w:val="00383F2E"/>
    <w:rsid w:val="003843DA"/>
    <w:rsid w:val="0038471C"/>
    <w:rsid w:val="00384CFA"/>
    <w:rsid w:val="003850E9"/>
    <w:rsid w:val="003860A3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45EC"/>
    <w:rsid w:val="003948DB"/>
    <w:rsid w:val="0039493D"/>
    <w:rsid w:val="00394981"/>
    <w:rsid w:val="00394F25"/>
    <w:rsid w:val="00395045"/>
    <w:rsid w:val="00395061"/>
    <w:rsid w:val="0039509C"/>
    <w:rsid w:val="003956C7"/>
    <w:rsid w:val="00395D53"/>
    <w:rsid w:val="00395E75"/>
    <w:rsid w:val="003960C7"/>
    <w:rsid w:val="0039647E"/>
    <w:rsid w:val="003969B6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7C85"/>
    <w:rsid w:val="003B0260"/>
    <w:rsid w:val="003B06DC"/>
    <w:rsid w:val="003B0A59"/>
    <w:rsid w:val="003B169F"/>
    <w:rsid w:val="003B1B52"/>
    <w:rsid w:val="003B2CD6"/>
    <w:rsid w:val="003B3094"/>
    <w:rsid w:val="003B3A55"/>
    <w:rsid w:val="003B4861"/>
    <w:rsid w:val="003B4A27"/>
    <w:rsid w:val="003B4D36"/>
    <w:rsid w:val="003B4E28"/>
    <w:rsid w:val="003B5001"/>
    <w:rsid w:val="003B5312"/>
    <w:rsid w:val="003B57A8"/>
    <w:rsid w:val="003B5CA5"/>
    <w:rsid w:val="003B634A"/>
    <w:rsid w:val="003B6363"/>
    <w:rsid w:val="003B6641"/>
    <w:rsid w:val="003B6E41"/>
    <w:rsid w:val="003B710A"/>
    <w:rsid w:val="003B71F5"/>
    <w:rsid w:val="003B7853"/>
    <w:rsid w:val="003B7904"/>
    <w:rsid w:val="003B7ABE"/>
    <w:rsid w:val="003C03FF"/>
    <w:rsid w:val="003C04F2"/>
    <w:rsid w:val="003C0878"/>
    <w:rsid w:val="003C2451"/>
    <w:rsid w:val="003C3175"/>
    <w:rsid w:val="003C3248"/>
    <w:rsid w:val="003C3BAF"/>
    <w:rsid w:val="003C3BD5"/>
    <w:rsid w:val="003C3EB7"/>
    <w:rsid w:val="003C47C6"/>
    <w:rsid w:val="003C4B5A"/>
    <w:rsid w:val="003C550A"/>
    <w:rsid w:val="003C5641"/>
    <w:rsid w:val="003C5965"/>
    <w:rsid w:val="003C5D7D"/>
    <w:rsid w:val="003C5F3F"/>
    <w:rsid w:val="003C6111"/>
    <w:rsid w:val="003C65D2"/>
    <w:rsid w:val="003C65E7"/>
    <w:rsid w:val="003C66CC"/>
    <w:rsid w:val="003C68A4"/>
    <w:rsid w:val="003C7223"/>
    <w:rsid w:val="003C7D4A"/>
    <w:rsid w:val="003C7E1D"/>
    <w:rsid w:val="003D01CE"/>
    <w:rsid w:val="003D1030"/>
    <w:rsid w:val="003D1434"/>
    <w:rsid w:val="003D14A2"/>
    <w:rsid w:val="003D1770"/>
    <w:rsid w:val="003D1C55"/>
    <w:rsid w:val="003D29D0"/>
    <w:rsid w:val="003D2C36"/>
    <w:rsid w:val="003D3024"/>
    <w:rsid w:val="003D32AC"/>
    <w:rsid w:val="003D3315"/>
    <w:rsid w:val="003D456D"/>
    <w:rsid w:val="003D4A14"/>
    <w:rsid w:val="003D4B0F"/>
    <w:rsid w:val="003D4F17"/>
    <w:rsid w:val="003D533C"/>
    <w:rsid w:val="003D590F"/>
    <w:rsid w:val="003D59BE"/>
    <w:rsid w:val="003D6D5C"/>
    <w:rsid w:val="003D7EFC"/>
    <w:rsid w:val="003E081A"/>
    <w:rsid w:val="003E0858"/>
    <w:rsid w:val="003E089E"/>
    <w:rsid w:val="003E1063"/>
    <w:rsid w:val="003E1521"/>
    <w:rsid w:val="003E1A33"/>
    <w:rsid w:val="003E2236"/>
    <w:rsid w:val="003E24F7"/>
    <w:rsid w:val="003E27DA"/>
    <w:rsid w:val="003E2DD0"/>
    <w:rsid w:val="003E2FA7"/>
    <w:rsid w:val="003E3145"/>
    <w:rsid w:val="003E3B46"/>
    <w:rsid w:val="003E40AD"/>
    <w:rsid w:val="003E44E9"/>
    <w:rsid w:val="003E4AC4"/>
    <w:rsid w:val="003E4E8D"/>
    <w:rsid w:val="003E4EF3"/>
    <w:rsid w:val="003E4F8A"/>
    <w:rsid w:val="003E5014"/>
    <w:rsid w:val="003E564B"/>
    <w:rsid w:val="003E5B2F"/>
    <w:rsid w:val="003E5B9A"/>
    <w:rsid w:val="003E5E75"/>
    <w:rsid w:val="003E6388"/>
    <w:rsid w:val="003E6B0E"/>
    <w:rsid w:val="003E709F"/>
    <w:rsid w:val="003E711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919"/>
    <w:rsid w:val="003F2DF4"/>
    <w:rsid w:val="003F3040"/>
    <w:rsid w:val="003F385D"/>
    <w:rsid w:val="003F411F"/>
    <w:rsid w:val="003F41C1"/>
    <w:rsid w:val="003F471E"/>
    <w:rsid w:val="003F48F2"/>
    <w:rsid w:val="003F4AF5"/>
    <w:rsid w:val="003F4F80"/>
    <w:rsid w:val="003F53EC"/>
    <w:rsid w:val="003F5632"/>
    <w:rsid w:val="003F58D4"/>
    <w:rsid w:val="003F5B34"/>
    <w:rsid w:val="003F5D18"/>
    <w:rsid w:val="003F64EB"/>
    <w:rsid w:val="003F6915"/>
    <w:rsid w:val="003F69D6"/>
    <w:rsid w:val="003F6ABE"/>
    <w:rsid w:val="003F6CD4"/>
    <w:rsid w:val="003F7480"/>
    <w:rsid w:val="003F7729"/>
    <w:rsid w:val="003F7857"/>
    <w:rsid w:val="003F7966"/>
    <w:rsid w:val="004004E0"/>
    <w:rsid w:val="0040089D"/>
    <w:rsid w:val="00400B6A"/>
    <w:rsid w:val="00401635"/>
    <w:rsid w:val="00401803"/>
    <w:rsid w:val="00401C31"/>
    <w:rsid w:val="00401C59"/>
    <w:rsid w:val="00401F2B"/>
    <w:rsid w:val="00402093"/>
    <w:rsid w:val="00402DE9"/>
    <w:rsid w:val="0040320B"/>
    <w:rsid w:val="0040348D"/>
    <w:rsid w:val="0040353E"/>
    <w:rsid w:val="00403886"/>
    <w:rsid w:val="00403BB2"/>
    <w:rsid w:val="00403E2A"/>
    <w:rsid w:val="0040419B"/>
    <w:rsid w:val="0040494A"/>
    <w:rsid w:val="00404FD9"/>
    <w:rsid w:val="00405172"/>
    <w:rsid w:val="0040528E"/>
    <w:rsid w:val="004055E5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BAA"/>
    <w:rsid w:val="00410F13"/>
    <w:rsid w:val="0041150E"/>
    <w:rsid w:val="004117F5"/>
    <w:rsid w:val="004119C3"/>
    <w:rsid w:val="00411BDA"/>
    <w:rsid w:val="00412D81"/>
    <w:rsid w:val="00413B8F"/>
    <w:rsid w:val="0041435E"/>
    <w:rsid w:val="0041439D"/>
    <w:rsid w:val="00414E4A"/>
    <w:rsid w:val="00415004"/>
    <w:rsid w:val="0041516A"/>
    <w:rsid w:val="00415431"/>
    <w:rsid w:val="00415BEF"/>
    <w:rsid w:val="00415C5D"/>
    <w:rsid w:val="00415C9A"/>
    <w:rsid w:val="00415DB0"/>
    <w:rsid w:val="004167BC"/>
    <w:rsid w:val="00416D4B"/>
    <w:rsid w:val="00417B44"/>
    <w:rsid w:val="00417E08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FE"/>
    <w:rsid w:val="00425FCB"/>
    <w:rsid w:val="0042608C"/>
    <w:rsid w:val="00426FBD"/>
    <w:rsid w:val="004279A9"/>
    <w:rsid w:val="004301E8"/>
    <w:rsid w:val="00430401"/>
    <w:rsid w:val="004304DC"/>
    <w:rsid w:val="00430B6E"/>
    <w:rsid w:val="00430F00"/>
    <w:rsid w:val="00432898"/>
    <w:rsid w:val="00432BC4"/>
    <w:rsid w:val="004335FF"/>
    <w:rsid w:val="00433815"/>
    <w:rsid w:val="004348A6"/>
    <w:rsid w:val="004348B9"/>
    <w:rsid w:val="00434AB2"/>
    <w:rsid w:val="00434B00"/>
    <w:rsid w:val="00434C3A"/>
    <w:rsid w:val="00434F7B"/>
    <w:rsid w:val="0043540A"/>
    <w:rsid w:val="004356DC"/>
    <w:rsid w:val="00436420"/>
    <w:rsid w:val="004365AF"/>
    <w:rsid w:val="004367BF"/>
    <w:rsid w:val="00437B2D"/>
    <w:rsid w:val="00437BF6"/>
    <w:rsid w:val="00437DEB"/>
    <w:rsid w:val="00440AF3"/>
    <w:rsid w:val="00440F85"/>
    <w:rsid w:val="0044171D"/>
    <w:rsid w:val="004417C7"/>
    <w:rsid w:val="004418DE"/>
    <w:rsid w:val="0044212B"/>
    <w:rsid w:val="00442440"/>
    <w:rsid w:val="00442798"/>
    <w:rsid w:val="00442B95"/>
    <w:rsid w:val="00442D73"/>
    <w:rsid w:val="004431DC"/>
    <w:rsid w:val="004433A4"/>
    <w:rsid w:val="00443AF5"/>
    <w:rsid w:val="00443FAD"/>
    <w:rsid w:val="004440E2"/>
    <w:rsid w:val="0044453C"/>
    <w:rsid w:val="004445B2"/>
    <w:rsid w:val="00444964"/>
    <w:rsid w:val="00444B37"/>
    <w:rsid w:val="004454AC"/>
    <w:rsid w:val="0044691F"/>
    <w:rsid w:val="00446D36"/>
    <w:rsid w:val="00446DA7"/>
    <w:rsid w:val="00447781"/>
    <w:rsid w:val="0045039B"/>
    <w:rsid w:val="004504DE"/>
    <w:rsid w:val="004508F2"/>
    <w:rsid w:val="00450F34"/>
    <w:rsid w:val="00451296"/>
    <w:rsid w:val="00451715"/>
    <w:rsid w:val="00452025"/>
    <w:rsid w:val="00452083"/>
    <w:rsid w:val="00452ABE"/>
    <w:rsid w:val="00452BE0"/>
    <w:rsid w:val="0045316E"/>
    <w:rsid w:val="0045327B"/>
    <w:rsid w:val="00453925"/>
    <w:rsid w:val="00453BE9"/>
    <w:rsid w:val="00453D9C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89"/>
    <w:rsid w:val="00457EC7"/>
    <w:rsid w:val="0046023D"/>
    <w:rsid w:val="004602A1"/>
    <w:rsid w:val="00460477"/>
    <w:rsid w:val="0046059D"/>
    <w:rsid w:val="004608F7"/>
    <w:rsid w:val="00460DC7"/>
    <w:rsid w:val="00460E89"/>
    <w:rsid w:val="004612DD"/>
    <w:rsid w:val="00461C5A"/>
    <w:rsid w:val="00462AF6"/>
    <w:rsid w:val="004635F6"/>
    <w:rsid w:val="004636A4"/>
    <w:rsid w:val="0046478E"/>
    <w:rsid w:val="0046577E"/>
    <w:rsid w:val="00465AE7"/>
    <w:rsid w:val="00465D62"/>
    <w:rsid w:val="004660FC"/>
    <w:rsid w:val="004665E9"/>
    <w:rsid w:val="004666D8"/>
    <w:rsid w:val="00466B8E"/>
    <w:rsid w:val="00467061"/>
    <w:rsid w:val="004677F9"/>
    <w:rsid w:val="00467B76"/>
    <w:rsid w:val="00467C87"/>
    <w:rsid w:val="00467CE2"/>
    <w:rsid w:val="004702AB"/>
    <w:rsid w:val="00470735"/>
    <w:rsid w:val="00471051"/>
    <w:rsid w:val="0047135D"/>
    <w:rsid w:val="00471866"/>
    <w:rsid w:val="00471E4D"/>
    <w:rsid w:val="00471E80"/>
    <w:rsid w:val="00472225"/>
    <w:rsid w:val="0047237D"/>
    <w:rsid w:val="004723C8"/>
    <w:rsid w:val="0047261D"/>
    <w:rsid w:val="0047280A"/>
    <w:rsid w:val="0047280D"/>
    <w:rsid w:val="00472991"/>
    <w:rsid w:val="00472AA7"/>
    <w:rsid w:val="00473168"/>
    <w:rsid w:val="00473540"/>
    <w:rsid w:val="004735E2"/>
    <w:rsid w:val="004736FE"/>
    <w:rsid w:val="004737E0"/>
    <w:rsid w:val="0047387E"/>
    <w:rsid w:val="00474729"/>
    <w:rsid w:val="00474789"/>
    <w:rsid w:val="0047488B"/>
    <w:rsid w:val="004750AB"/>
    <w:rsid w:val="00475AB6"/>
    <w:rsid w:val="004763D5"/>
    <w:rsid w:val="00476665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13AF"/>
    <w:rsid w:val="004813F5"/>
    <w:rsid w:val="0048175A"/>
    <w:rsid w:val="0048211F"/>
    <w:rsid w:val="00482138"/>
    <w:rsid w:val="004822CD"/>
    <w:rsid w:val="0048284C"/>
    <w:rsid w:val="00482CDE"/>
    <w:rsid w:val="00482D55"/>
    <w:rsid w:val="00483396"/>
    <w:rsid w:val="00483BF0"/>
    <w:rsid w:val="0048401E"/>
    <w:rsid w:val="00484744"/>
    <w:rsid w:val="004850B0"/>
    <w:rsid w:val="00485F68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713"/>
    <w:rsid w:val="00493908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928"/>
    <w:rsid w:val="00495A72"/>
    <w:rsid w:val="00495A7C"/>
    <w:rsid w:val="00495C0E"/>
    <w:rsid w:val="00495EA7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E2"/>
    <w:rsid w:val="004A503A"/>
    <w:rsid w:val="004A5354"/>
    <w:rsid w:val="004A5627"/>
    <w:rsid w:val="004A63AE"/>
    <w:rsid w:val="004A6474"/>
    <w:rsid w:val="004A664B"/>
    <w:rsid w:val="004A6CD6"/>
    <w:rsid w:val="004A6F61"/>
    <w:rsid w:val="004A7649"/>
    <w:rsid w:val="004A76A4"/>
    <w:rsid w:val="004A7AFB"/>
    <w:rsid w:val="004A7BAF"/>
    <w:rsid w:val="004A7E89"/>
    <w:rsid w:val="004A7F73"/>
    <w:rsid w:val="004B1DFF"/>
    <w:rsid w:val="004B2442"/>
    <w:rsid w:val="004B3113"/>
    <w:rsid w:val="004B3250"/>
    <w:rsid w:val="004B45E9"/>
    <w:rsid w:val="004B4A1A"/>
    <w:rsid w:val="004B4E4A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878"/>
    <w:rsid w:val="004C7050"/>
    <w:rsid w:val="004C76BF"/>
    <w:rsid w:val="004D0092"/>
    <w:rsid w:val="004D0DDF"/>
    <w:rsid w:val="004D0FE0"/>
    <w:rsid w:val="004D151B"/>
    <w:rsid w:val="004D1844"/>
    <w:rsid w:val="004D1FAF"/>
    <w:rsid w:val="004D26AD"/>
    <w:rsid w:val="004D2754"/>
    <w:rsid w:val="004D2758"/>
    <w:rsid w:val="004D27D3"/>
    <w:rsid w:val="004D2C8D"/>
    <w:rsid w:val="004D31CF"/>
    <w:rsid w:val="004D4001"/>
    <w:rsid w:val="004D45D6"/>
    <w:rsid w:val="004D461D"/>
    <w:rsid w:val="004D4DB5"/>
    <w:rsid w:val="004D579B"/>
    <w:rsid w:val="004D5CEC"/>
    <w:rsid w:val="004D61A4"/>
    <w:rsid w:val="004D68A8"/>
    <w:rsid w:val="004D6D77"/>
    <w:rsid w:val="004D6F36"/>
    <w:rsid w:val="004D76F2"/>
    <w:rsid w:val="004D7877"/>
    <w:rsid w:val="004D79C5"/>
    <w:rsid w:val="004D7D52"/>
    <w:rsid w:val="004E00B2"/>
    <w:rsid w:val="004E05D4"/>
    <w:rsid w:val="004E0A7F"/>
    <w:rsid w:val="004E0B32"/>
    <w:rsid w:val="004E16A7"/>
    <w:rsid w:val="004E1782"/>
    <w:rsid w:val="004E18E1"/>
    <w:rsid w:val="004E1FA3"/>
    <w:rsid w:val="004E26D8"/>
    <w:rsid w:val="004E46C0"/>
    <w:rsid w:val="004E480A"/>
    <w:rsid w:val="004E4B3F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F0B46"/>
    <w:rsid w:val="004F115F"/>
    <w:rsid w:val="004F1822"/>
    <w:rsid w:val="004F194B"/>
    <w:rsid w:val="004F1B30"/>
    <w:rsid w:val="004F1BCA"/>
    <w:rsid w:val="004F27D3"/>
    <w:rsid w:val="004F3197"/>
    <w:rsid w:val="004F3423"/>
    <w:rsid w:val="004F3916"/>
    <w:rsid w:val="004F3C0B"/>
    <w:rsid w:val="004F4199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7C19"/>
    <w:rsid w:val="004F7F18"/>
    <w:rsid w:val="005001B5"/>
    <w:rsid w:val="00500503"/>
    <w:rsid w:val="0050055B"/>
    <w:rsid w:val="00500AB8"/>
    <w:rsid w:val="00501092"/>
    <w:rsid w:val="005011DF"/>
    <w:rsid w:val="0050141A"/>
    <w:rsid w:val="00501A14"/>
    <w:rsid w:val="00501A58"/>
    <w:rsid w:val="00501AD6"/>
    <w:rsid w:val="005029FB"/>
    <w:rsid w:val="00502FEA"/>
    <w:rsid w:val="00503DD8"/>
    <w:rsid w:val="00503FEA"/>
    <w:rsid w:val="0050414F"/>
    <w:rsid w:val="00504708"/>
    <w:rsid w:val="00504755"/>
    <w:rsid w:val="00504941"/>
    <w:rsid w:val="00504B81"/>
    <w:rsid w:val="00504C0C"/>
    <w:rsid w:val="00504C17"/>
    <w:rsid w:val="005061D9"/>
    <w:rsid w:val="00506674"/>
    <w:rsid w:val="005068B7"/>
    <w:rsid w:val="00506CF1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9CA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3B3"/>
    <w:rsid w:val="0051770D"/>
    <w:rsid w:val="00517ED8"/>
    <w:rsid w:val="0052001A"/>
    <w:rsid w:val="00520021"/>
    <w:rsid w:val="005200A3"/>
    <w:rsid w:val="0052087B"/>
    <w:rsid w:val="00521023"/>
    <w:rsid w:val="00521584"/>
    <w:rsid w:val="0052196A"/>
    <w:rsid w:val="00521AA5"/>
    <w:rsid w:val="00521E6E"/>
    <w:rsid w:val="00522D36"/>
    <w:rsid w:val="00522DBA"/>
    <w:rsid w:val="00523302"/>
    <w:rsid w:val="00523B02"/>
    <w:rsid w:val="00523E0D"/>
    <w:rsid w:val="005241A1"/>
    <w:rsid w:val="005241E4"/>
    <w:rsid w:val="00525264"/>
    <w:rsid w:val="00525D0F"/>
    <w:rsid w:val="005264E7"/>
    <w:rsid w:val="00526A14"/>
    <w:rsid w:val="00527216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320"/>
    <w:rsid w:val="0053370D"/>
    <w:rsid w:val="00533A0C"/>
    <w:rsid w:val="005343C3"/>
    <w:rsid w:val="005347CC"/>
    <w:rsid w:val="00534C21"/>
    <w:rsid w:val="0053544A"/>
    <w:rsid w:val="00535B7E"/>
    <w:rsid w:val="00536256"/>
    <w:rsid w:val="00536686"/>
    <w:rsid w:val="0053687E"/>
    <w:rsid w:val="00536C93"/>
    <w:rsid w:val="00536D5B"/>
    <w:rsid w:val="005378B9"/>
    <w:rsid w:val="00537A7A"/>
    <w:rsid w:val="00540181"/>
    <w:rsid w:val="00540893"/>
    <w:rsid w:val="00540B2F"/>
    <w:rsid w:val="00541051"/>
    <w:rsid w:val="0054144B"/>
    <w:rsid w:val="0054168B"/>
    <w:rsid w:val="00541A55"/>
    <w:rsid w:val="00541F1C"/>
    <w:rsid w:val="005423B0"/>
    <w:rsid w:val="005426EC"/>
    <w:rsid w:val="005427EF"/>
    <w:rsid w:val="0054284E"/>
    <w:rsid w:val="00542F64"/>
    <w:rsid w:val="00544155"/>
    <w:rsid w:val="00544522"/>
    <w:rsid w:val="00544A56"/>
    <w:rsid w:val="0054530C"/>
    <w:rsid w:val="0054545C"/>
    <w:rsid w:val="00545700"/>
    <w:rsid w:val="00545DC3"/>
    <w:rsid w:val="00546E92"/>
    <w:rsid w:val="00546FDB"/>
    <w:rsid w:val="00547EE4"/>
    <w:rsid w:val="00550479"/>
    <w:rsid w:val="00550954"/>
    <w:rsid w:val="00550A5C"/>
    <w:rsid w:val="00550D6E"/>
    <w:rsid w:val="00551876"/>
    <w:rsid w:val="00551FBE"/>
    <w:rsid w:val="00552F91"/>
    <w:rsid w:val="00552FD9"/>
    <w:rsid w:val="00553224"/>
    <w:rsid w:val="005536F4"/>
    <w:rsid w:val="00553E3E"/>
    <w:rsid w:val="00554745"/>
    <w:rsid w:val="00554F50"/>
    <w:rsid w:val="00555659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20A"/>
    <w:rsid w:val="0056125F"/>
    <w:rsid w:val="005619E1"/>
    <w:rsid w:val="00561FDE"/>
    <w:rsid w:val="00562168"/>
    <w:rsid w:val="0056257B"/>
    <w:rsid w:val="0056290B"/>
    <w:rsid w:val="00562AD3"/>
    <w:rsid w:val="005632F3"/>
    <w:rsid w:val="00563308"/>
    <w:rsid w:val="00564091"/>
    <w:rsid w:val="005642E7"/>
    <w:rsid w:val="00564472"/>
    <w:rsid w:val="00564E6B"/>
    <w:rsid w:val="0056547C"/>
    <w:rsid w:val="00565645"/>
    <w:rsid w:val="0056575E"/>
    <w:rsid w:val="00565AA1"/>
    <w:rsid w:val="00565CC0"/>
    <w:rsid w:val="00566015"/>
    <w:rsid w:val="005663E1"/>
    <w:rsid w:val="0056678E"/>
    <w:rsid w:val="0056690E"/>
    <w:rsid w:val="00566928"/>
    <w:rsid w:val="00566B52"/>
    <w:rsid w:val="00566DB2"/>
    <w:rsid w:val="005673FF"/>
    <w:rsid w:val="005675B5"/>
    <w:rsid w:val="005675BF"/>
    <w:rsid w:val="00567AEF"/>
    <w:rsid w:val="00567BD5"/>
    <w:rsid w:val="00570165"/>
    <w:rsid w:val="00570EC3"/>
    <w:rsid w:val="00571282"/>
    <w:rsid w:val="00571731"/>
    <w:rsid w:val="00571B16"/>
    <w:rsid w:val="00571E3F"/>
    <w:rsid w:val="0057204F"/>
    <w:rsid w:val="00572562"/>
    <w:rsid w:val="00572599"/>
    <w:rsid w:val="005725F7"/>
    <w:rsid w:val="005726F1"/>
    <w:rsid w:val="005727C9"/>
    <w:rsid w:val="005727E8"/>
    <w:rsid w:val="005729D7"/>
    <w:rsid w:val="00572B43"/>
    <w:rsid w:val="00572EE8"/>
    <w:rsid w:val="00573873"/>
    <w:rsid w:val="005739B0"/>
    <w:rsid w:val="00573E4C"/>
    <w:rsid w:val="00574585"/>
    <w:rsid w:val="0057497F"/>
    <w:rsid w:val="00574AD5"/>
    <w:rsid w:val="00574F7B"/>
    <w:rsid w:val="00576030"/>
    <w:rsid w:val="00576415"/>
    <w:rsid w:val="00576465"/>
    <w:rsid w:val="00576F9C"/>
    <w:rsid w:val="00577497"/>
    <w:rsid w:val="0057773D"/>
    <w:rsid w:val="005779ED"/>
    <w:rsid w:val="00577A1F"/>
    <w:rsid w:val="00577B25"/>
    <w:rsid w:val="0058025F"/>
    <w:rsid w:val="005802C5"/>
    <w:rsid w:val="0058061C"/>
    <w:rsid w:val="0058069C"/>
    <w:rsid w:val="00580735"/>
    <w:rsid w:val="00581253"/>
    <w:rsid w:val="005815C7"/>
    <w:rsid w:val="00581C0E"/>
    <w:rsid w:val="00581C45"/>
    <w:rsid w:val="00581C96"/>
    <w:rsid w:val="00581DF2"/>
    <w:rsid w:val="0058223C"/>
    <w:rsid w:val="0058297A"/>
    <w:rsid w:val="00582BF5"/>
    <w:rsid w:val="00583315"/>
    <w:rsid w:val="00583418"/>
    <w:rsid w:val="00583A60"/>
    <w:rsid w:val="00583F7F"/>
    <w:rsid w:val="005840D9"/>
    <w:rsid w:val="00584119"/>
    <w:rsid w:val="00584273"/>
    <w:rsid w:val="00584450"/>
    <w:rsid w:val="005845C7"/>
    <w:rsid w:val="00584BB6"/>
    <w:rsid w:val="00584BDD"/>
    <w:rsid w:val="0058584E"/>
    <w:rsid w:val="005858E7"/>
    <w:rsid w:val="00585CFC"/>
    <w:rsid w:val="0058658D"/>
    <w:rsid w:val="00586639"/>
    <w:rsid w:val="0058765B"/>
    <w:rsid w:val="00587E32"/>
    <w:rsid w:val="005900DA"/>
    <w:rsid w:val="005901DC"/>
    <w:rsid w:val="00590A7C"/>
    <w:rsid w:val="00591438"/>
    <w:rsid w:val="00591D59"/>
    <w:rsid w:val="00592D78"/>
    <w:rsid w:val="00593170"/>
    <w:rsid w:val="005935B8"/>
    <w:rsid w:val="0059378E"/>
    <w:rsid w:val="00593DCC"/>
    <w:rsid w:val="00593E55"/>
    <w:rsid w:val="00593F20"/>
    <w:rsid w:val="005950D8"/>
    <w:rsid w:val="00595A42"/>
    <w:rsid w:val="00595D2B"/>
    <w:rsid w:val="00595E89"/>
    <w:rsid w:val="0059687A"/>
    <w:rsid w:val="0059699D"/>
    <w:rsid w:val="005972D9"/>
    <w:rsid w:val="00597704"/>
    <w:rsid w:val="00597A37"/>
    <w:rsid w:val="00597BD3"/>
    <w:rsid w:val="005A0671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86B"/>
    <w:rsid w:val="005A3E8E"/>
    <w:rsid w:val="005A43A8"/>
    <w:rsid w:val="005A46A0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443"/>
    <w:rsid w:val="005A774D"/>
    <w:rsid w:val="005A7F8C"/>
    <w:rsid w:val="005B05A5"/>
    <w:rsid w:val="005B06F8"/>
    <w:rsid w:val="005B0869"/>
    <w:rsid w:val="005B0A4C"/>
    <w:rsid w:val="005B1406"/>
    <w:rsid w:val="005B16C6"/>
    <w:rsid w:val="005B1ADE"/>
    <w:rsid w:val="005B1BF5"/>
    <w:rsid w:val="005B2004"/>
    <w:rsid w:val="005B2596"/>
    <w:rsid w:val="005B26C8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6141"/>
    <w:rsid w:val="005B6156"/>
    <w:rsid w:val="005B6243"/>
    <w:rsid w:val="005B762A"/>
    <w:rsid w:val="005B7AE7"/>
    <w:rsid w:val="005B7F6F"/>
    <w:rsid w:val="005C0324"/>
    <w:rsid w:val="005C03D5"/>
    <w:rsid w:val="005C10BB"/>
    <w:rsid w:val="005C1688"/>
    <w:rsid w:val="005C178A"/>
    <w:rsid w:val="005C25B6"/>
    <w:rsid w:val="005C2BE8"/>
    <w:rsid w:val="005C2F05"/>
    <w:rsid w:val="005C3E27"/>
    <w:rsid w:val="005C441F"/>
    <w:rsid w:val="005C4641"/>
    <w:rsid w:val="005C47A7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8CF"/>
    <w:rsid w:val="005D0C6C"/>
    <w:rsid w:val="005D0D6C"/>
    <w:rsid w:val="005D0F15"/>
    <w:rsid w:val="005D1995"/>
    <w:rsid w:val="005D1F0A"/>
    <w:rsid w:val="005D286A"/>
    <w:rsid w:val="005D2881"/>
    <w:rsid w:val="005D2D76"/>
    <w:rsid w:val="005D2F0A"/>
    <w:rsid w:val="005D32F0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14A9"/>
    <w:rsid w:val="005E14DA"/>
    <w:rsid w:val="005E165F"/>
    <w:rsid w:val="005E21B4"/>
    <w:rsid w:val="005E2BF4"/>
    <w:rsid w:val="005E3573"/>
    <w:rsid w:val="005E3683"/>
    <w:rsid w:val="005E3698"/>
    <w:rsid w:val="005E399D"/>
    <w:rsid w:val="005E4A01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C7E"/>
    <w:rsid w:val="005F219F"/>
    <w:rsid w:val="005F2954"/>
    <w:rsid w:val="005F320C"/>
    <w:rsid w:val="005F3386"/>
    <w:rsid w:val="005F3A15"/>
    <w:rsid w:val="005F3A5E"/>
    <w:rsid w:val="005F3B89"/>
    <w:rsid w:val="005F481D"/>
    <w:rsid w:val="005F5017"/>
    <w:rsid w:val="005F52A2"/>
    <w:rsid w:val="005F534E"/>
    <w:rsid w:val="005F5606"/>
    <w:rsid w:val="005F5647"/>
    <w:rsid w:val="005F6060"/>
    <w:rsid w:val="005F639C"/>
    <w:rsid w:val="005F6AF4"/>
    <w:rsid w:val="005F6EA6"/>
    <w:rsid w:val="005F7226"/>
    <w:rsid w:val="005F7A16"/>
    <w:rsid w:val="0060023D"/>
    <w:rsid w:val="0060040A"/>
    <w:rsid w:val="00600659"/>
    <w:rsid w:val="00600786"/>
    <w:rsid w:val="00600D0C"/>
    <w:rsid w:val="00601241"/>
    <w:rsid w:val="006017DC"/>
    <w:rsid w:val="00601A03"/>
    <w:rsid w:val="006026D8"/>
    <w:rsid w:val="00602750"/>
    <w:rsid w:val="00603507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16A0"/>
    <w:rsid w:val="00612136"/>
    <w:rsid w:val="00612264"/>
    <w:rsid w:val="00612429"/>
    <w:rsid w:val="00612507"/>
    <w:rsid w:val="006129E9"/>
    <w:rsid w:val="006130CD"/>
    <w:rsid w:val="00613117"/>
    <w:rsid w:val="00613300"/>
    <w:rsid w:val="0061345B"/>
    <w:rsid w:val="00613531"/>
    <w:rsid w:val="006139ED"/>
    <w:rsid w:val="00614555"/>
    <w:rsid w:val="00614DD2"/>
    <w:rsid w:val="00615C27"/>
    <w:rsid w:val="00616AC5"/>
    <w:rsid w:val="00616BC5"/>
    <w:rsid w:val="00616DE7"/>
    <w:rsid w:val="00617161"/>
    <w:rsid w:val="006172BB"/>
    <w:rsid w:val="00620D3F"/>
    <w:rsid w:val="00620F26"/>
    <w:rsid w:val="00621090"/>
    <w:rsid w:val="00621441"/>
    <w:rsid w:val="00621D4D"/>
    <w:rsid w:val="00622B3B"/>
    <w:rsid w:val="00622B5C"/>
    <w:rsid w:val="00622B74"/>
    <w:rsid w:val="00623451"/>
    <w:rsid w:val="0062358F"/>
    <w:rsid w:val="006236BB"/>
    <w:rsid w:val="006237AA"/>
    <w:rsid w:val="00623BAF"/>
    <w:rsid w:val="00624624"/>
    <w:rsid w:val="00624D60"/>
    <w:rsid w:val="00625314"/>
    <w:rsid w:val="006254F3"/>
    <w:rsid w:val="00625824"/>
    <w:rsid w:val="006265E7"/>
    <w:rsid w:val="00626DE9"/>
    <w:rsid w:val="00626E33"/>
    <w:rsid w:val="006270F8"/>
    <w:rsid w:val="0062747F"/>
    <w:rsid w:val="0062792E"/>
    <w:rsid w:val="00627E6D"/>
    <w:rsid w:val="006302EC"/>
    <w:rsid w:val="00630C42"/>
    <w:rsid w:val="00630CF2"/>
    <w:rsid w:val="00630F59"/>
    <w:rsid w:val="00631924"/>
    <w:rsid w:val="00632136"/>
    <w:rsid w:val="00632170"/>
    <w:rsid w:val="00632407"/>
    <w:rsid w:val="0063251F"/>
    <w:rsid w:val="006328E4"/>
    <w:rsid w:val="00633255"/>
    <w:rsid w:val="006338A3"/>
    <w:rsid w:val="00633AFF"/>
    <w:rsid w:val="00633F94"/>
    <w:rsid w:val="006344FF"/>
    <w:rsid w:val="00634A57"/>
    <w:rsid w:val="006353A0"/>
    <w:rsid w:val="006355CB"/>
    <w:rsid w:val="00635680"/>
    <w:rsid w:val="00635CBB"/>
    <w:rsid w:val="0063626D"/>
    <w:rsid w:val="00636B5C"/>
    <w:rsid w:val="00636D5B"/>
    <w:rsid w:val="0063770A"/>
    <w:rsid w:val="00637B6B"/>
    <w:rsid w:val="00640639"/>
    <w:rsid w:val="006406D5"/>
    <w:rsid w:val="00640A1F"/>
    <w:rsid w:val="00641142"/>
    <w:rsid w:val="00641212"/>
    <w:rsid w:val="006419D8"/>
    <w:rsid w:val="00641EEB"/>
    <w:rsid w:val="00642216"/>
    <w:rsid w:val="00642757"/>
    <w:rsid w:val="0064288C"/>
    <w:rsid w:val="006431C9"/>
    <w:rsid w:val="00643210"/>
    <w:rsid w:val="00643346"/>
    <w:rsid w:val="006433BB"/>
    <w:rsid w:val="0064379A"/>
    <w:rsid w:val="006439EA"/>
    <w:rsid w:val="00643D96"/>
    <w:rsid w:val="00643E8A"/>
    <w:rsid w:val="00644253"/>
    <w:rsid w:val="0064464A"/>
    <w:rsid w:val="00645490"/>
    <w:rsid w:val="00645493"/>
    <w:rsid w:val="00645606"/>
    <w:rsid w:val="00645A6D"/>
    <w:rsid w:val="00646094"/>
    <w:rsid w:val="00646B6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7DF"/>
    <w:rsid w:val="006510A5"/>
    <w:rsid w:val="0065122A"/>
    <w:rsid w:val="00651B1B"/>
    <w:rsid w:val="006527F2"/>
    <w:rsid w:val="00652A64"/>
    <w:rsid w:val="00653061"/>
    <w:rsid w:val="006532C8"/>
    <w:rsid w:val="006533E9"/>
    <w:rsid w:val="00653681"/>
    <w:rsid w:val="006539BD"/>
    <w:rsid w:val="00653D51"/>
    <w:rsid w:val="006540C5"/>
    <w:rsid w:val="00654CD5"/>
    <w:rsid w:val="006550C8"/>
    <w:rsid w:val="006557D0"/>
    <w:rsid w:val="0065600E"/>
    <w:rsid w:val="006561DB"/>
    <w:rsid w:val="00656CAD"/>
    <w:rsid w:val="00656E41"/>
    <w:rsid w:val="006570D9"/>
    <w:rsid w:val="00657482"/>
    <w:rsid w:val="00657907"/>
    <w:rsid w:val="00657E77"/>
    <w:rsid w:val="00660333"/>
    <w:rsid w:val="0066073F"/>
    <w:rsid w:val="00660881"/>
    <w:rsid w:val="00661142"/>
    <w:rsid w:val="00661750"/>
    <w:rsid w:val="00661EA1"/>
    <w:rsid w:val="00662912"/>
    <w:rsid w:val="00663264"/>
    <w:rsid w:val="00663BF4"/>
    <w:rsid w:val="006641F6"/>
    <w:rsid w:val="00664897"/>
    <w:rsid w:val="00664BF9"/>
    <w:rsid w:val="006651AC"/>
    <w:rsid w:val="0066562F"/>
    <w:rsid w:val="0066565D"/>
    <w:rsid w:val="00665A50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71CEF"/>
    <w:rsid w:val="00671D46"/>
    <w:rsid w:val="00672209"/>
    <w:rsid w:val="00672813"/>
    <w:rsid w:val="00672D98"/>
    <w:rsid w:val="0067373E"/>
    <w:rsid w:val="00673F5A"/>
    <w:rsid w:val="006744C9"/>
    <w:rsid w:val="0067471F"/>
    <w:rsid w:val="006749C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DDC"/>
    <w:rsid w:val="00677FF8"/>
    <w:rsid w:val="0068008E"/>
    <w:rsid w:val="0068012A"/>
    <w:rsid w:val="00680C62"/>
    <w:rsid w:val="00680D92"/>
    <w:rsid w:val="00681CA6"/>
    <w:rsid w:val="006824E8"/>
    <w:rsid w:val="0068264F"/>
    <w:rsid w:val="0068265A"/>
    <w:rsid w:val="00682CF7"/>
    <w:rsid w:val="00682D16"/>
    <w:rsid w:val="00683464"/>
    <w:rsid w:val="00683677"/>
    <w:rsid w:val="00683D2E"/>
    <w:rsid w:val="0068412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6026"/>
    <w:rsid w:val="0068635A"/>
    <w:rsid w:val="00686C3B"/>
    <w:rsid w:val="0068716B"/>
    <w:rsid w:val="00687B2A"/>
    <w:rsid w:val="006901BE"/>
    <w:rsid w:val="0069054B"/>
    <w:rsid w:val="00690EDC"/>
    <w:rsid w:val="0069120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4C72"/>
    <w:rsid w:val="00694C79"/>
    <w:rsid w:val="00694EB6"/>
    <w:rsid w:val="006956E4"/>
    <w:rsid w:val="0069576E"/>
    <w:rsid w:val="00695FD0"/>
    <w:rsid w:val="006968D5"/>
    <w:rsid w:val="00696AF2"/>
    <w:rsid w:val="00696EB1"/>
    <w:rsid w:val="006976AA"/>
    <w:rsid w:val="00697AA5"/>
    <w:rsid w:val="00697B4E"/>
    <w:rsid w:val="006A0287"/>
    <w:rsid w:val="006A0A89"/>
    <w:rsid w:val="006A0CCD"/>
    <w:rsid w:val="006A14E5"/>
    <w:rsid w:val="006A1662"/>
    <w:rsid w:val="006A17BA"/>
    <w:rsid w:val="006A194E"/>
    <w:rsid w:val="006A1F0B"/>
    <w:rsid w:val="006A1F8D"/>
    <w:rsid w:val="006A2485"/>
    <w:rsid w:val="006A2685"/>
    <w:rsid w:val="006A296C"/>
    <w:rsid w:val="006A2AAD"/>
    <w:rsid w:val="006A2ABC"/>
    <w:rsid w:val="006A2EC7"/>
    <w:rsid w:val="006A2ED7"/>
    <w:rsid w:val="006A37B2"/>
    <w:rsid w:val="006A4462"/>
    <w:rsid w:val="006A4F16"/>
    <w:rsid w:val="006A5B7B"/>
    <w:rsid w:val="006A5D21"/>
    <w:rsid w:val="006A5DA2"/>
    <w:rsid w:val="006A5F9A"/>
    <w:rsid w:val="006A5FBA"/>
    <w:rsid w:val="006A665F"/>
    <w:rsid w:val="006A666F"/>
    <w:rsid w:val="006A69EA"/>
    <w:rsid w:val="006A6C2E"/>
    <w:rsid w:val="006A6DDD"/>
    <w:rsid w:val="006A7E69"/>
    <w:rsid w:val="006A7FD6"/>
    <w:rsid w:val="006B004F"/>
    <w:rsid w:val="006B1218"/>
    <w:rsid w:val="006B1346"/>
    <w:rsid w:val="006B1526"/>
    <w:rsid w:val="006B1A3B"/>
    <w:rsid w:val="006B1CF8"/>
    <w:rsid w:val="006B1E96"/>
    <w:rsid w:val="006B2033"/>
    <w:rsid w:val="006B2223"/>
    <w:rsid w:val="006B2526"/>
    <w:rsid w:val="006B263E"/>
    <w:rsid w:val="006B27AC"/>
    <w:rsid w:val="006B29D7"/>
    <w:rsid w:val="006B2AE2"/>
    <w:rsid w:val="006B2B8F"/>
    <w:rsid w:val="006B396D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B72FF"/>
    <w:rsid w:val="006C074B"/>
    <w:rsid w:val="006C0900"/>
    <w:rsid w:val="006C0DEE"/>
    <w:rsid w:val="006C1335"/>
    <w:rsid w:val="006C1485"/>
    <w:rsid w:val="006C1491"/>
    <w:rsid w:val="006C185B"/>
    <w:rsid w:val="006C18DC"/>
    <w:rsid w:val="006C2238"/>
    <w:rsid w:val="006C2662"/>
    <w:rsid w:val="006C290D"/>
    <w:rsid w:val="006C2938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BBA"/>
    <w:rsid w:val="006D0D14"/>
    <w:rsid w:val="006D1C74"/>
    <w:rsid w:val="006D1D59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D7FCC"/>
    <w:rsid w:val="006E020D"/>
    <w:rsid w:val="006E0578"/>
    <w:rsid w:val="006E0D94"/>
    <w:rsid w:val="006E123C"/>
    <w:rsid w:val="006E1569"/>
    <w:rsid w:val="006E1727"/>
    <w:rsid w:val="006E1A0B"/>
    <w:rsid w:val="006E1D7B"/>
    <w:rsid w:val="006E1F32"/>
    <w:rsid w:val="006E229E"/>
    <w:rsid w:val="006E22AB"/>
    <w:rsid w:val="006E2421"/>
    <w:rsid w:val="006E273E"/>
    <w:rsid w:val="006E28FA"/>
    <w:rsid w:val="006E2DFC"/>
    <w:rsid w:val="006E2EF3"/>
    <w:rsid w:val="006E322C"/>
    <w:rsid w:val="006E3588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6182"/>
    <w:rsid w:val="006E6278"/>
    <w:rsid w:val="006E6A85"/>
    <w:rsid w:val="006F0012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1BA"/>
    <w:rsid w:val="006F2370"/>
    <w:rsid w:val="006F25AE"/>
    <w:rsid w:val="006F381F"/>
    <w:rsid w:val="006F4051"/>
    <w:rsid w:val="006F406A"/>
    <w:rsid w:val="006F4082"/>
    <w:rsid w:val="006F467D"/>
    <w:rsid w:val="006F477D"/>
    <w:rsid w:val="006F48CE"/>
    <w:rsid w:val="006F4AE6"/>
    <w:rsid w:val="006F4B60"/>
    <w:rsid w:val="006F4E62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10CE"/>
    <w:rsid w:val="007018AB"/>
    <w:rsid w:val="00701BD8"/>
    <w:rsid w:val="00701EFF"/>
    <w:rsid w:val="0070255E"/>
    <w:rsid w:val="00702B50"/>
    <w:rsid w:val="00702BCA"/>
    <w:rsid w:val="00702D88"/>
    <w:rsid w:val="00703508"/>
    <w:rsid w:val="0070387A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54A6"/>
    <w:rsid w:val="007055A1"/>
    <w:rsid w:val="00705F6B"/>
    <w:rsid w:val="0070611A"/>
    <w:rsid w:val="0070654D"/>
    <w:rsid w:val="00706575"/>
    <w:rsid w:val="0070683D"/>
    <w:rsid w:val="00706AB0"/>
    <w:rsid w:val="00706AF2"/>
    <w:rsid w:val="00706C26"/>
    <w:rsid w:val="00707342"/>
    <w:rsid w:val="00707386"/>
    <w:rsid w:val="00707BB2"/>
    <w:rsid w:val="00707F78"/>
    <w:rsid w:val="0071040B"/>
    <w:rsid w:val="00710513"/>
    <w:rsid w:val="00710C77"/>
    <w:rsid w:val="00710E47"/>
    <w:rsid w:val="007113C8"/>
    <w:rsid w:val="0071194B"/>
    <w:rsid w:val="00711BFC"/>
    <w:rsid w:val="00711C26"/>
    <w:rsid w:val="00711D7C"/>
    <w:rsid w:val="007122E1"/>
    <w:rsid w:val="00712468"/>
    <w:rsid w:val="0071281A"/>
    <w:rsid w:val="007136AE"/>
    <w:rsid w:val="0071380F"/>
    <w:rsid w:val="00714710"/>
    <w:rsid w:val="00716CF4"/>
    <w:rsid w:val="007204E7"/>
    <w:rsid w:val="00721201"/>
    <w:rsid w:val="0072182A"/>
    <w:rsid w:val="00721B13"/>
    <w:rsid w:val="00721DC5"/>
    <w:rsid w:val="00721F81"/>
    <w:rsid w:val="0072217C"/>
    <w:rsid w:val="00722CDE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64DC"/>
    <w:rsid w:val="007264EF"/>
    <w:rsid w:val="00726BB9"/>
    <w:rsid w:val="00726E93"/>
    <w:rsid w:val="00726F1F"/>
    <w:rsid w:val="0072739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317F"/>
    <w:rsid w:val="0073375F"/>
    <w:rsid w:val="00733821"/>
    <w:rsid w:val="00733A60"/>
    <w:rsid w:val="00733D97"/>
    <w:rsid w:val="00734AAF"/>
    <w:rsid w:val="00734BED"/>
    <w:rsid w:val="00734F0E"/>
    <w:rsid w:val="00735C7C"/>
    <w:rsid w:val="00735E8D"/>
    <w:rsid w:val="007372F2"/>
    <w:rsid w:val="0073773B"/>
    <w:rsid w:val="0073782C"/>
    <w:rsid w:val="007378A8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C6C"/>
    <w:rsid w:val="00755CB6"/>
    <w:rsid w:val="00755D4D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B79"/>
    <w:rsid w:val="00760D16"/>
    <w:rsid w:val="00760D29"/>
    <w:rsid w:val="00760E47"/>
    <w:rsid w:val="00761040"/>
    <w:rsid w:val="00761751"/>
    <w:rsid w:val="00762369"/>
    <w:rsid w:val="007623B7"/>
    <w:rsid w:val="0076289C"/>
    <w:rsid w:val="00762A48"/>
    <w:rsid w:val="0076331E"/>
    <w:rsid w:val="00763537"/>
    <w:rsid w:val="007635DA"/>
    <w:rsid w:val="00763789"/>
    <w:rsid w:val="00763A34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612"/>
    <w:rsid w:val="0076704B"/>
    <w:rsid w:val="0076779B"/>
    <w:rsid w:val="00770408"/>
    <w:rsid w:val="007708D2"/>
    <w:rsid w:val="00771A19"/>
    <w:rsid w:val="00771C3F"/>
    <w:rsid w:val="00771FE2"/>
    <w:rsid w:val="007732BC"/>
    <w:rsid w:val="007736C1"/>
    <w:rsid w:val="00774065"/>
    <w:rsid w:val="007742C5"/>
    <w:rsid w:val="00774450"/>
    <w:rsid w:val="0077614F"/>
    <w:rsid w:val="007762D9"/>
    <w:rsid w:val="00776AFA"/>
    <w:rsid w:val="00776EF7"/>
    <w:rsid w:val="00780130"/>
    <w:rsid w:val="0078038F"/>
    <w:rsid w:val="00780EB0"/>
    <w:rsid w:val="00781CD7"/>
    <w:rsid w:val="007822FE"/>
    <w:rsid w:val="00782575"/>
    <w:rsid w:val="00782BA8"/>
    <w:rsid w:val="00782BCF"/>
    <w:rsid w:val="00782C49"/>
    <w:rsid w:val="00783CE8"/>
    <w:rsid w:val="00784813"/>
    <w:rsid w:val="00785587"/>
    <w:rsid w:val="007856F6"/>
    <w:rsid w:val="00785BEB"/>
    <w:rsid w:val="00785F54"/>
    <w:rsid w:val="007861A1"/>
    <w:rsid w:val="00786673"/>
    <w:rsid w:val="007870B7"/>
    <w:rsid w:val="00787193"/>
    <w:rsid w:val="007872E9"/>
    <w:rsid w:val="0078730E"/>
    <w:rsid w:val="00787404"/>
    <w:rsid w:val="00787899"/>
    <w:rsid w:val="00787BA8"/>
    <w:rsid w:val="00787CE2"/>
    <w:rsid w:val="00787D37"/>
    <w:rsid w:val="007900BE"/>
    <w:rsid w:val="007901D5"/>
    <w:rsid w:val="00790221"/>
    <w:rsid w:val="0079059F"/>
    <w:rsid w:val="0079082B"/>
    <w:rsid w:val="00791873"/>
    <w:rsid w:val="00791F4F"/>
    <w:rsid w:val="00791F5E"/>
    <w:rsid w:val="00792013"/>
    <w:rsid w:val="0079343B"/>
    <w:rsid w:val="00793686"/>
    <w:rsid w:val="00793D20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049A"/>
    <w:rsid w:val="007A1394"/>
    <w:rsid w:val="007A17B8"/>
    <w:rsid w:val="007A19F2"/>
    <w:rsid w:val="007A1BCB"/>
    <w:rsid w:val="007A1DC3"/>
    <w:rsid w:val="007A1F96"/>
    <w:rsid w:val="007A2A6F"/>
    <w:rsid w:val="007A3114"/>
    <w:rsid w:val="007A3B00"/>
    <w:rsid w:val="007A3DAE"/>
    <w:rsid w:val="007A40CF"/>
    <w:rsid w:val="007A4256"/>
    <w:rsid w:val="007A4705"/>
    <w:rsid w:val="007A499A"/>
    <w:rsid w:val="007A49EF"/>
    <w:rsid w:val="007A60BB"/>
    <w:rsid w:val="007A7309"/>
    <w:rsid w:val="007A7811"/>
    <w:rsid w:val="007B085B"/>
    <w:rsid w:val="007B0987"/>
    <w:rsid w:val="007B0D12"/>
    <w:rsid w:val="007B0EC2"/>
    <w:rsid w:val="007B11C2"/>
    <w:rsid w:val="007B1226"/>
    <w:rsid w:val="007B182F"/>
    <w:rsid w:val="007B189B"/>
    <w:rsid w:val="007B19E8"/>
    <w:rsid w:val="007B1BBB"/>
    <w:rsid w:val="007B1E30"/>
    <w:rsid w:val="007B3634"/>
    <w:rsid w:val="007B370A"/>
    <w:rsid w:val="007B37F6"/>
    <w:rsid w:val="007B3FB7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48D"/>
    <w:rsid w:val="007B7CC1"/>
    <w:rsid w:val="007B7F4A"/>
    <w:rsid w:val="007C1179"/>
    <w:rsid w:val="007C11F2"/>
    <w:rsid w:val="007C1588"/>
    <w:rsid w:val="007C1611"/>
    <w:rsid w:val="007C1716"/>
    <w:rsid w:val="007C1AE1"/>
    <w:rsid w:val="007C1C68"/>
    <w:rsid w:val="007C2129"/>
    <w:rsid w:val="007C2364"/>
    <w:rsid w:val="007C3180"/>
    <w:rsid w:val="007C3386"/>
    <w:rsid w:val="007C3498"/>
    <w:rsid w:val="007C35BE"/>
    <w:rsid w:val="007C3685"/>
    <w:rsid w:val="007C3903"/>
    <w:rsid w:val="007C3A6A"/>
    <w:rsid w:val="007C3D67"/>
    <w:rsid w:val="007C3E62"/>
    <w:rsid w:val="007C53DB"/>
    <w:rsid w:val="007C5413"/>
    <w:rsid w:val="007C5B5E"/>
    <w:rsid w:val="007C6BF2"/>
    <w:rsid w:val="007C6C6F"/>
    <w:rsid w:val="007C6FAD"/>
    <w:rsid w:val="007C7526"/>
    <w:rsid w:val="007C759E"/>
    <w:rsid w:val="007C7902"/>
    <w:rsid w:val="007D03E8"/>
    <w:rsid w:val="007D06DB"/>
    <w:rsid w:val="007D0AB4"/>
    <w:rsid w:val="007D0F01"/>
    <w:rsid w:val="007D138D"/>
    <w:rsid w:val="007D1879"/>
    <w:rsid w:val="007D1A06"/>
    <w:rsid w:val="007D1DF9"/>
    <w:rsid w:val="007D21DA"/>
    <w:rsid w:val="007D22F4"/>
    <w:rsid w:val="007D2616"/>
    <w:rsid w:val="007D3029"/>
    <w:rsid w:val="007D32B2"/>
    <w:rsid w:val="007D3C60"/>
    <w:rsid w:val="007D3E76"/>
    <w:rsid w:val="007D41FC"/>
    <w:rsid w:val="007D427E"/>
    <w:rsid w:val="007D449F"/>
    <w:rsid w:val="007D4A9C"/>
    <w:rsid w:val="007D4AC7"/>
    <w:rsid w:val="007D4B1C"/>
    <w:rsid w:val="007D4E35"/>
    <w:rsid w:val="007D4F52"/>
    <w:rsid w:val="007D52B3"/>
    <w:rsid w:val="007D5412"/>
    <w:rsid w:val="007D55B7"/>
    <w:rsid w:val="007D5AE7"/>
    <w:rsid w:val="007D5EDC"/>
    <w:rsid w:val="007D68E4"/>
    <w:rsid w:val="007D6A69"/>
    <w:rsid w:val="007D7871"/>
    <w:rsid w:val="007D7A96"/>
    <w:rsid w:val="007D7B00"/>
    <w:rsid w:val="007E0305"/>
    <w:rsid w:val="007E0518"/>
    <w:rsid w:val="007E05E5"/>
    <w:rsid w:val="007E079E"/>
    <w:rsid w:val="007E1140"/>
    <w:rsid w:val="007E16BB"/>
    <w:rsid w:val="007E189F"/>
    <w:rsid w:val="007E1E3F"/>
    <w:rsid w:val="007E2BF2"/>
    <w:rsid w:val="007E3573"/>
    <w:rsid w:val="007E44E3"/>
    <w:rsid w:val="007E48D5"/>
    <w:rsid w:val="007E58FA"/>
    <w:rsid w:val="007E5B52"/>
    <w:rsid w:val="007E61E0"/>
    <w:rsid w:val="007E6771"/>
    <w:rsid w:val="007E6882"/>
    <w:rsid w:val="007E68CE"/>
    <w:rsid w:val="007E7BBD"/>
    <w:rsid w:val="007F02B4"/>
    <w:rsid w:val="007F04D7"/>
    <w:rsid w:val="007F0DA8"/>
    <w:rsid w:val="007F0F22"/>
    <w:rsid w:val="007F1098"/>
    <w:rsid w:val="007F14DB"/>
    <w:rsid w:val="007F157A"/>
    <w:rsid w:val="007F1EE1"/>
    <w:rsid w:val="007F1F52"/>
    <w:rsid w:val="007F21C8"/>
    <w:rsid w:val="007F24CB"/>
    <w:rsid w:val="007F36D0"/>
    <w:rsid w:val="007F43CD"/>
    <w:rsid w:val="007F46C7"/>
    <w:rsid w:val="007F4EC0"/>
    <w:rsid w:val="007F4F2B"/>
    <w:rsid w:val="007F4FA1"/>
    <w:rsid w:val="007F50EF"/>
    <w:rsid w:val="007F5492"/>
    <w:rsid w:val="007F5602"/>
    <w:rsid w:val="007F573D"/>
    <w:rsid w:val="007F58A1"/>
    <w:rsid w:val="007F6342"/>
    <w:rsid w:val="007F662C"/>
    <w:rsid w:val="007F6F01"/>
    <w:rsid w:val="007F75E5"/>
    <w:rsid w:val="00800248"/>
    <w:rsid w:val="00800393"/>
    <w:rsid w:val="00801523"/>
    <w:rsid w:val="00801613"/>
    <w:rsid w:val="0080189A"/>
    <w:rsid w:val="00801932"/>
    <w:rsid w:val="00801FA8"/>
    <w:rsid w:val="0080228B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1DE"/>
    <w:rsid w:val="00813373"/>
    <w:rsid w:val="00813856"/>
    <w:rsid w:val="00813C6B"/>
    <w:rsid w:val="008143E9"/>
    <w:rsid w:val="0081447E"/>
    <w:rsid w:val="0081548E"/>
    <w:rsid w:val="008156FA"/>
    <w:rsid w:val="00815F1B"/>
    <w:rsid w:val="00816B6D"/>
    <w:rsid w:val="00816C6D"/>
    <w:rsid w:val="00816EB5"/>
    <w:rsid w:val="00816F84"/>
    <w:rsid w:val="00816F8A"/>
    <w:rsid w:val="00817070"/>
    <w:rsid w:val="008171E2"/>
    <w:rsid w:val="00817AE5"/>
    <w:rsid w:val="00817D95"/>
    <w:rsid w:val="0082023E"/>
    <w:rsid w:val="00820368"/>
    <w:rsid w:val="0082057C"/>
    <w:rsid w:val="00820636"/>
    <w:rsid w:val="008208C4"/>
    <w:rsid w:val="00821009"/>
    <w:rsid w:val="008210EE"/>
    <w:rsid w:val="008213FE"/>
    <w:rsid w:val="00821599"/>
    <w:rsid w:val="00821707"/>
    <w:rsid w:val="00822005"/>
    <w:rsid w:val="00823276"/>
    <w:rsid w:val="00823503"/>
    <w:rsid w:val="00823B30"/>
    <w:rsid w:val="00823CF5"/>
    <w:rsid w:val="00823DCB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B87"/>
    <w:rsid w:val="00827C8E"/>
    <w:rsid w:val="00827DC9"/>
    <w:rsid w:val="00830078"/>
    <w:rsid w:val="00830587"/>
    <w:rsid w:val="00830C9D"/>
    <w:rsid w:val="00830D4D"/>
    <w:rsid w:val="00830F4E"/>
    <w:rsid w:val="00830FC9"/>
    <w:rsid w:val="008317FA"/>
    <w:rsid w:val="00831AEA"/>
    <w:rsid w:val="00831B14"/>
    <w:rsid w:val="00831E4D"/>
    <w:rsid w:val="00831FEF"/>
    <w:rsid w:val="0083314F"/>
    <w:rsid w:val="00833191"/>
    <w:rsid w:val="0083358C"/>
    <w:rsid w:val="008336F8"/>
    <w:rsid w:val="00833AFE"/>
    <w:rsid w:val="00833FE1"/>
    <w:rsid w:val="00834136"/>
    <w:rsid w:val="00834EC2"/>
    <w:rsid w:val="00834F9B"/>
    <w:rsid w:val="00835546"/>
    <w:rsid w:val="00835EF5"/>
    <w:rsid w:val="00836195"/>
    <w:rsid w:val="00836727"/>
    <w:rsid w:val="00836DBF"/>
    <w:rsid w:val="00837039"/>
    <w:rsid w:val="0083768C"/>
    <w:rsid w:val="0083777E"/>
    <w:rsid w:val="00840A90"/>
    <w:rsid w:val="00841BEC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4FC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1362"/>
    <w:rsid w:val="00851915"/>
    <w:rsid w:val="0085212D"/>
    <w:rsid w:val="008524E0"/>
    <w:rsid w:val="00852F36"/>
    <w:rsid w:val="00853232"/>
    <w:rsid w:val="00854343"/>
    <w:rsid w:val="00854363"/>
    <w:rsid w:val="00854416"/>
    <w:rsid w:val="008545BE"/>
    <w:rsid w:val="00854FBA"/>
    <w:rsid w:val="00855DD8"/>
    <w:rsid w:val="00855EDF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B6D"/>
    <w:rsid w:val="008617DC"/>
    <w:rsid w:val="00861969"/>
    <w:rsid w:val="00861C59"/>
    <w:rsid w:val="00863160"/>
    <w:rsid w:val="008633C0"/>
    <w:rsid w:val="008636D1"/>
    <w:rsid w:val="00863A7C"/>
    <w:rsid w:val="00863B21"/>
    <w:rsid w:val="00863E54"/>
    <w:rsid w:val="0086441E"/>
    <w:rsid w:val="00864ABC"/>
    <w:rsid w:val="00864C96"/>
    <w:rsid w:val="00864D42"/>
    <w:rsid w:val="00864F00"/>
    <w:rsid w:val="008654E5"/>
    <w:rsid w:val="00865954"/>
    <w:rsid w:val="00866364"/>
    <w:rsid w:val="00866996"/>
    <w:rsid w:val="00866E28"/>
    <w:rsid w:val="0087001D"/>
    <w:rsid w:val="0087026C"/>
    <w:rsid w:val="00870614"/>
    <w:rsid w:val="0087113C"/>
    <w:rsid w:val="008725F2"/>
    <w:rsid w:val="008728FC"/>
    <w:rsid w:val="00872E5E"/>
    <w:rsid w:val="00872F18"/>
    <w:rsid w:val="008730D8"/>
    <w:rsid w:val="00874B74"/>
    <w:rsid w:val="00874BF2"/>
    <w:rsid w:val="00874CC7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6ED"/>
    <w:rsid w:val="008778C8"/>
    <w:rsid w:val="00877E77"/>
    <w:rsid w:val="00877F32"/>
    <w:rsid w:val="008812C6"/>
    <w:rsid w:val="00881A2F"/>
    <w:rsid w:val="00881BE3"/>
    <w:rsid w:val="00881F53"/>
    <w:rsid w:val="00883800"/>
    <w:rsid w:val="00883B75"/>
    <w:rsid w:val="0088409B"/>
    <w:rsid w:val="008841D6"/>
    <w:rsid w:val="00884270"/>
    <w:rsid w:val="00885EDB"/>
    <w:rsid w:val="00885F62"/>
    <w:rsid w:val="00885F67"/>
    <w:rsid w:val="0088681A"/>
    <w:rsid w:val="008869AC"/>
    <w:rsid w:val="00886F38"/>
    <w:rsid w:val="008872DF"/>
    <w:rsid w:val="00890125"/>
    <w:rsid w:val="00890A73"/>
    <w:rsid w:val="00890D6C"/>
    <w:rsid w:val="00890F0A"/>
    <w:rsid w:val="008912CF"/>
    <w:rsid w:val="00891603"/>
    <w:rsid w:val="00891ABB"/>
    <w:rsid w:val="00891D6D"/>
    <w:rsid w:val="00892043"/>
    <w:rsid w:val="008921DD"/>
    <w:rsid w:val="00892753"/>
    <w:rsid w:val="008938D2"/>
    <w:rsid w:val="0089438F"/>
    <w:rsid w:val="008943AF"/>
    <w:rsid w:val="0089440D"/>
    <w:rsid w:val="00894753"/>
    <w:rsid w:val="00894A42"/>
    <w:rsid w:val="00894A65"/>
    <w:rsid w:val="00894CF9"/>
    <w:rsid w:val="00895441"/>
    <w:rsid w:val="00895734"/>
    <w:rsid w:val="00895DCF"/>
    <w:rsid w:val="00895FA7"/>
    <w:rsid w:val="008963AC"/>
    <w:rsid w:val="00896790"/>
    <w:rsid w:val="00896858"/>
    <w:rsid w:val="00896873"/>
    <w:rsid w:val="008A079F"/>
    <w:rsid w:val="008A0DB3"/>
    <w:rsid w:val="008A0E41"/>
    <w:rsid w:val="008A19A6"/>
    <w:rsid w:val="008A1F01"/>
    <w:rsid w:val="008A2102"/>
    <w:rsid w:val="008A22DC"/>
    <w:rsid w:val="008A25FF"/>
    <w:rsid w:val="008A275F"/>
    <w:rsid w:val="008A2CF4"/>
    <w:rsid w:val="008A3278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C90"/>
    <w:rsid w:val="008A61A1"/>
    <w:rsid w:val="008A688D"/>
    <w:rsid w:val="008B060E"/>
    <w:rsid w:val="008B0B59"/>
    <w:rsid w:val="008B128A"/>
    <w:rsid w:val="008B1460"/>
    <w:rsid w:val="008B16F0"/>
    <w:rsid w:val="008B174E"/>
    <w:rsid w:val="008B1D42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FA"/>
    <w:rsid w:val="008B560C"/>
    <w:rsid w:val="008B5CE2"/>
    <w:rsid w:val="008B6295"/>
    <w:rsid w:val="008B7089"/>
    <w:rsid w:val="008B7482"/>
    <w:rsid w:val="008C02FD"/>
    <w:rsid w:val="008C0758"/>
    <w:rsid w:val="008C0BB2"/>
    <w:rsid w:val="008C12D5"/>
    <w:rsid w:val="008C1956"/>
    <w:rsid w:val="008C19EF"/>
    <w:rsid w:val="008C22C3"/>
    <w:rsid w:val="008C26CB"/>
    <w:rsid w:val="008C26CF"/>
    <w:rsid w:val="008C27F9"/>
    <w:rsid w:val="008C3014"/>
    <w:rsid w:val="008C367D"/>
    <w:rsid w:val="008C3805"/>
    <w:rsid w:val="008C3C68"/>
    <w:rsid w:val="008C405C"/>
    <w:rsid w:val="008C47AD"/>
    <w:rsid w:val="008C4902"/>
    <w:rsid w:val="008C490E"/>
    <w:rsid w:val="008C5046"/>
    <w:rsid w:val="008C5570"/>
    <w:rsid w:val="008C65E3"/>
    <w:rsid w:val="008C6796"/>
    <w:rsid w:val="008C77A6"/>
    <w:rsid w:val="008C77E4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EBB"/>
    <w:rsid w:val="008D591E"/>
    <w:rsid w:val="008D5CE9"/>
    <w:rsid w:val="008D608D"/>
    <w:rsid w:val="008D63B6"/>
    <w:rsid w:val="008D641A"/>
    <w:rsid w:val="008D6470"/>
    <w:rsid w:val="008D6512"/>
    <w:rsid w:val="008D6628"/>
    <w:rsid w:val="008D66D8"/>
    <w:rsid w:val="008D7034"/>
    <w:rsid w:val="008D7504"/>
    <w:rsid w:val="008D75E1"/>
    <w:rsid w:val="008D7613"/>
    <w:rsid w:val="008D78AB"/>
    <w:rsid w:val="008D7C1B"/>
    <w:rsid w:val="008D7C72"/>
    <w:rsid w:val="008E0412"/>
    <w:rsid w:val="008E045D"/>
    <w:rsid w:val="008E0844"/>
    <w:rsid w:val="008E0ABF"/>
    <w:rsid w:val="008E1A62"/>
    <w:rsid w:val="008E26A6"/>
    <w:rsid w:val="008E36C3"/>
    <w:rsid w:val="008E38F9"/>
    <w:rsid w:val="008E3FA3"/>
    <w:rsid w:val="008E423C"/>
    <w:rsid w:val="008E445D"/>
    <w:rsid w:val="008E4739"/>
    <w:rsid w:val="008E4DB4"/>
    <w:rsid w:val="008E4DE2"/>
    <w:rsid w:val="008E5229"/>
    <w:rsid w:val="008E61D4"/>
    <w:rsid w:val="008E6643"/>
    <w:rsid w:val="008E669E"/>
    <w:rsid w:val="008E6898"/>
    <w:rsid w:val="008E6C57"/>
    <w:rsid w:val="008E7606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D51"/>
    <w:rsid w:val="008F42F2"/>
    <w:rsid w:val="008F4391"/>
    <w:rsid w:val="008F4397"/>
    <w:rsid w:val="008F47E0"/>
    <w:rsid w:val="008F47FA"/>
    <w:rsid w:val="008F4A45"/>
    <w:rsid w:val="008F5019"/>
    <w:rsid w:val="008F5115"/>
    <w:rsid w:val="008F5487"/>
    <w:rsid w:val="008F55D2"/>
    <w:rsid w:val="008F5775"/>
    <w:rsid w:val="008F5D71"/>
    <w:rsid w:val="008F5E65"/>
    <w:rsid w:val="008F6211"/>
    <w:rsid w:val="008F69ED"/>
    <w:rsid w:val="008F6D8F"/>
    <w:rsid w:val="008F6F1F"/>
    <w:rsid w:val="008F744C"/>
    <w:rsid w:val="008F771A"/>
    <w:rsid w:val="008F7B11"/>
    <w:rsid w:val="008F7BFD"/>
    <w:rsid w:val="008F7CED"/>
    <w:rsid w:val="00900064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D83"/>
    <w:rsid w:val="00901E26"/>
    <w:rsid w:val="0090219A"/>
    <w:rsid w:val="0090252A"/>
    <w:rsid w:val="0090261F"/>
    <w:rsid w:val="00902620"/>
    <w:rsid w:val="00902871"/>
    <w:rsid w:val="00902941"/>
    <w:rsid w:val="00903B7F"/>
    <w:rsid w:val="00903C60"/>
    <w:rsid w:val="0090424F"/>
    <w:rsid w:val="00904912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E1E"/>
    <w:rsid w:val="0091558F"/>
    <w:rsid w:val="0091571D"/>
    <w:rsid w:val="00916330"/>
    <w:rsid w:val="009163AD"/>
    <w:rsid w:val="009163DE"/>
    <w:rsid w:val="00916BA7"/>
    <w:rsid w:val="00916BBA"/>
    <w:rsid w:val="00917807"/>
    <w:rsid w:val="00917B56"/>
    <w:rsid w:val="009206CB"/>
    <w:rsid w:val="00920CB2"/>
    <w:rsid w:val="00920E82"/>
    <w:rsid w:val="00920F59"/>
    <w:rsid w:val="009217B9"/>
    <w:rsid w:val="009219B4"/>
    <w:rsid w:val="00921B4B"/>
    <w:rsid w:val="00921B69"/>
    <w:rsid w:val="00921E22"/>
    <w:rsid w:val="009222FE"/>
    <w:rsid w:val="00922442"/>
    <w:rsid w:val="009224E2"/>
    <w:rsid w:val="00923090"/>
    <w:rsid w:val="009236F4"/>
    <w:rsid w:val="00923EF2"/>
    <w:rsid w:val="0092411A"/>
    <w:rsid w:val="009247EF"/>
    <w:rsid w:val="00924D16"/>
    <w:rsid w:val="009252B1"/>
    <w:rsid w:val="00926110"/>
    <w:rsid w:val="009262F0"/>
    <w:rsid w:val="009268C6"/>
    <w:rsid w:val="00926B77"/>
    <w:rsid w:val="00927046"/>
    <w:rsid w:val="009274B7"/>
    <w:rsid w:val="00927581"/>
    <w:rsid w:val="0093056A"/>
    <w:rsid w:val="00930636"/>
    <w:rsid w:val="00930737"/>
    <w:rsid w:val="00930D2B"/>
    <w:rsid w:val="00930D6E"/>
    <w:rsid w:val="009313C2"/>
    <w:rsid w:val="00931B2B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317"/>
    <w:rsid w:val="00934DE3"/>
    <w:rsid w:val="00934F25"/>
    <w:rsid w:val="009351D9"/>
    <w:rsid w:val="00935326"/>
    <w:rsid w:val="009354AC"/>
    <w:rsid w:val="00935AA1"/>
    <w:rsid w:val="00936166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512"/>
    <w:rsid w:val="0094385A"/>
    <w:rsid w:val="00943B2D"/>
    <w:rsid w:val="009445D1"/>
    <w:rsid w:val="00944605"/>
    <w:rsid w:val="00944646"/>
    <w:rsid w:val="00944EEA"/>
    <w:rsid w:val="00945218"/>
    <w:rsid w:val="009456E6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939"/>
    <w:rsid w:val="00950DE7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4149"/>
    <w:rsid w:val="009544DB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FC6"/>
    <w:rsid w:val="00960104"/>
    <w:rsid w:val="00960344"/>
    <w:rsid w:val="00960442"/>
    <w:rsid w:val="0096095D"/>
    <w:rsid w:val="009615E9"/>
    <w:rsid w:val="00962047"/>
    <w:rsid w:val="0096224B"/>
    <w:rsid w:val="0096224D"/>
    <w:rsid w:val="00963028"/>
    <w:rsid w:val="009634B0"/>
    <w:rsid w:val="00963C27"/>
    <w:rsid w:val="009647D5"/>
    <w:rsid w:val="009649D0"/>
    <w:rsid w:val="00964C73"/>
    <w:rsid w:val="00965B54"/>
    <w:rsid w:val="00965B65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0BEF"/>
    <w:rsid w:val="009710CB"/>
    <w:rsid w:val="009718E8"/>
    <w:rsid w:val="00971E54"/>
    <w:rsid w:val="009722AA"/>
    <w:rsid w:val="009723FC"/>
    <w:rsid w:val="00973115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80E50"/>
    <w:rsid w:val="00981039"/>
    <w:rsid w:val="009812BB"/>
    <w:rsid w:val="0098146B"/>
    <w:rsid w:val="00981986"/>
    <w:rsid w:val="009820A9"/>
    <w:rsid w:val="009821AA"/>
    <w:rsid w:val="00982569"/>
    <w:rsid w:val="00982668"/>
    <w:rsid w:val="0098279E"/>
    <w:rsid w:val="00982814"/>
    <w:rsid w:val="009828C9"/>
    <w:rsid w:val="00983631"/>
    <w:rsid w:val="00983850"/>
    <w:rsid w:val="009838B2"/>
    <w:rsid w:val="009839D3"/>
    <w:rsid w:val="009839DE"/>
    <w:rsid w:val="00983AAF"/>
    <w:rsid w:val="00984BAC"/>
    <w:rsid w:val="00984DD7"/>
    <w:rsid w:val="009862ED"/>
    <w:rsid w:val="009869F5"/>
    <w:rsid w:val="00986E2B"/>
    <w:rsid w:val="00986F95"/>
    <w:rsid w:val="00987636"/>
    <w:rsid w:val="00987EEF"/>
    <w:rsid w:val="00990631"/>
    <w:rsid w:val="009910D9"/>
    <w:rsid w:val="0099121A"/>
    <w:rsid w:val="009912C2"/>
    <w:rsid w:val="009917F2"/>
    <w:rsid w:val="009919BC"/>
    <w:rsid w:val="00991C43"/>
    <w:rsid w:val="00992800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7027"/>
    <w:rsid w:val="009971CC"/>
    <w:rsid w:val="0099767C"/>
    <w:rsid w:val="009976E3"/>
    <w:rsid w:val="00997A08"/>
    <w:rsid w:val="00997DE1"/>
    <w:rsid w:val="00997FB6"/>
    <w:rsid w:val="009A0173"/>
    <w:rsid w:val="009A0B27"/>
    <w:rsid w:val="009A0F40"/>
    <w:rsid w:val="009A13B9"/>
    <w:rsid w:val="009A15C0"/>
    <w:rsid w:val="009A2052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75B"/>
    <w:rsid w:val="009A59F1"/>
    <w:rsid w:val="009A5CB0"/>
    <w:rsid w:val="009A5EFF"/>
    <w:rsid w:val="009A61C5"/>
    <w:rsid w:val="009A646E"/>
    <w:rsid w:val="009A6542"/>
    <w:rsid w:val="009A65DE"/>
    <w:rsid w:val="009A6AC9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CDC"/>
    <w:rsid w:val="009B30EF"/>
    <w:rsid w:val="009B3155"/>
    <w:rsid w:val="009B3214"/>
    <w:rsid w:val="009B432F"/>
    <w:rsid w:val="009B4519"/>
    <w:rsid w:val="009B47C6"/>
    <w:rsid w:val="009B4D88"/>
    <w:rsid w:val="009B4EEF"/>
    <w:rsid w:val="009B5639"/>
    <w:rsid w:val="009B5810"/>
    <w:rsid w:val="009B5AC6"/>
    <w:rsid w:val="009B6458"/>
    <w:rsid w:val="009B66DE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789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C36"/>
    <w:rsid w:val="009C7D39"/>
    <w:rsid w:val="009C7EDF"/>
    <w:rsid w:val="009D0000"/>
    <w:rsid w:val="009D006E"/>
    <w:rsid w:val="009D0719"/>
    <w:rsid w:val="009D09C7"/>
    <w:rsid w:val="009D1D21"/>
    <w:rsid w:val="009D237F"/>
    <w:rsid w:val="009D2424"/>
    <w:rsid w:val="009D250F"/>
    <w:rsid w:val="009D2632"/>
    <w:rsid w:val="009D2B1C"/>
    <w:rsid w:val="009D3784"/>
    <w:rsid w:val="009D3885"/>
    <w:rsid w:val="009D456E"/>
    <w:rsid w:val="009D4E0B"/>
    <w:rsid w:val="009D4E5E"/>
    <w:rsid w:val="009D5860"/>
    <w:rsid w:val="009D5E0D"/>
    <w:rsid w:val="009D6162"/>
    <w:rsid w:val="009D6217"/>
    <w:rsid w:val="009D6BAF"/>
    <w:rsid w:val="009D6D44"/>
    <w:rsid w:val="009D6DDC"/>
    <w:rsid w:val="009D7660"/>
    <w:rsid w:val="009D7661"/>
    <w:rsid w:val="009D7795"/>
    <w:rsid w:val="009D77B4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394"/>
    <w:rsid w:val="009E4BE8"/>
    <w:rsid w:val="009E4C08"/>
    <w:rsid w:val="009E5D5A"/>
    <w:rsid w:val="009E5EFB"/>
    <w:rsid w:val="009E6258"/>
    <w:rsid w:val="009E65B8"/>
    <w:rsid w:val="009E6946"/>
    <w:rsid w:val="009E6B4F"/>
    <w:rsid w:val="009E7AA2"/>
    <w:rsid w:val="009E7F29"/>
    <w:rsid w:val="009F02BC"/>
    <w:rsid w:val="009F04E2"/>
    <w:rsid w:val="009F154B"/>
    <w:rsid w:val="009F1677"/>
    <w:rsid w:val="009F18B3"/>
    <w:rsid w:val="009F1B50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ED9"/>
    <w:rsid w:val="009F6206"/>
    <w:rsid w:val="009F6336"/>
    <w:rsid w:val="009F653C"/>
    <w:rsid w:val="009F7BFF"/>
    <w:rsid w:val="00A00133"/>
    <w:rsid w:val="00A003AE"/>
    <w:rsid w:val="00A00471"/>
    <w:rsid w:val="00A0095F"/>
    <w:rsid w:val="00A012A0"/>
    <w:rsid w:val="00A013D1"/>
    <w:rsid w:val="00A0176C"/>
    <w:rsid w:val="00A01A86"/>
    <w:rsid w:val="00A01BC5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4FE1"/>
    <w:rsid w:val="00A0565B"/>
    <w:rsid w:val="00A0597C"/>
    <w:rsid w:val="00A05DC7"/>
    <w:rsid w:val="00A06E37"/>
    <w:rsid w:val="00A07278"/>
    <w:rsid w:val="00A07DA7"/>
    <w:rsid w:val="00A07E32"/>
    <w:rsid w:val="00A07E71"/>
    <w:rsid w:val="00A106F9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208F3"/>
    <w:rsid w:val="00A20D12"/>
    <w:rsid w:val="00A20D35"/>
    <w:rsid w:val="00A20D38"/>
    <w:rsid w:val="00A21872"/>
    <w:rsid w:val="00A218E4"/>
    <w:rsid w:val="00A2195F"/>
    <w:rsid w:val="00A2208D"/>
    <w:rsid w:val="00A22551"/>
    <w:rsid w:val="00A22692"/>
    <w:rsid w:val="00A22B83"/>
    <w:rsid w:val="00A23394"/>
    <w:rsid w:val="00A23EAC"/>
    <w:rsid w:val="00A23F8B"/>
    <w:rsid w:val="00A24745"/>
    <w:rsid w:val="00A24B07"/>
    <w:rsid w:val="00A2523F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227C"/>
    <w:rsid w:val="00A322C4"/>
    <w:rsid w:val="00A32342"/>
    <w:rsid w:val="00A32770"/>
    <w:rsid w:val="00A3297E"/>
    <w:rsid w:val="00A32E55"/>
    <w:rsid w:val="00A34118"/>
    <w:rsid w:val="00A34297"/>
    <w:rsid w:val="00A34478"/>
    <w:rsid w:val="00A3490B"/>
    <w:rsid w:val="00A34917"/>
    <w:rsid w:val="00A35321"/>
    <w:rsid w:val="00A358C1"/>
    <w:rsid w:val="00A360E6"/>
    <w:rsid w:val="00A3661F"/>
    <w:rsid w:val="00A36630"/>
    <w:rsid w:val="00A369A0"/>
    <w:rsid w:val="00A369AE"/>
    <w:rsid w:val="00A37291"/>
    <w:rsid w:val="00A374BA"/>
    <w:rsid w:val="00A376FF"/>
    <w:rsid w:val="00A37780"/>
    <w:rsid w:val="00A37B99"/>
    <w:rsid w:val="00A401B2"/>
    <w:rsid w:val="00A40B8A"/>
    <w:rsid w:val="00A41D24"/>
    <w:rsid w:val="00A42B14"/>
    <w:rsid w:val="00A42C4C"/>
    <w:rsid w:val="00A4317F"/>
    <w:rsid w:val="00A44081"/>
    <w:rsid w:val="00A44945"/>
    <w:rsid w:val="00A453EB"/>
    <w:rsid w:val="00A456B3"/>
    <w:rsid w:val="00A45CB5"/>
    <w:rsid w:val="00A463F7"/>
    <w:rsid w:val="00A466BC"/>
    <w:rsid w:val="00A4696F"/>
    <w:rsid w:val="00A471E7"/>
    <w:rsid w:val="00A47502"/>
    <w:rsid w:val="00A47CBA"/>
    <w:rsid w:val="00A47F7B"/>
    <w:rsid w:val="00A507AA"/>
    <w:rsid w:val="00A508BB"/>
    <w:rsid w:val="00A508CD"/>
    <w:rsid w:val="00A50EE3"/>
    <w:rsid w:val="00A51572"/>
    <w:rsid w:val="00A5163A"/>
    <w:rsid w:val="00A51B12"/>
    <w:rsid w:val="00A51BA5"/>
    <w:rsid w:val="00A51EE2"/>
    <w:rsid w:val="00A520FC"/>
    <w:rsid w:val="00A5260F"/>
    <w:rsid w:val="00A52C2D"/>
    <w:rsid w:val="00A52DE3"/>
    <w:rsid w:val="00A52F7E"/>
    <w:rsid w:val="00A5333B"/>
    <w:rsid w:val="00A539F0"/>
    <w:rsid w:val="00A54009"/>
    <w:rsid w:val="00A541B8"/>
    <w:rsid w:val="00A5448A"/>
    <w:rsid w:val="00A54A4D"/>
    <w:rsid w:val="00A54EEF"/>
    <w:rsid w:val="00A55131"/>
    <w:rsid w:val="00A56195"/>
    <w:rsid w:val="00A56B3A"/>
    <w:rsid w:val="00A56BA0"/>
    <w:rsid w:val="00A56CD6"/>
    <w:rsid w:val="00A57DE8"/>
    <w:rsid w:val="00A57EAB"/>
    <w:rsid w:val="00A57F8B"/>
    <w:rsid w:val="00A60E97"/>
    <w:rsid w:val="00A612FA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40A9"/>
    <w:rsid w:val="00A6424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D02"/>
    <w:rsid w:val="00A67398"/>
    <w:rsid w:val="00A6754E"/>
    <w:rsid w:val="00A67AEE"/>
    <w:rsid w:val="00A67B14"/>
    <w:rsid w:val="00A70239"/>
    <w:rsid w:val="00A71253"/>
    <w:rsid w:val="00A717D2"/>
    <w:rsid w:val="00A71A84"/>
    <w:rsid w:val="00A7269B"/>
    <w:rsid w:val="00A72997"/>
    <w:rsid w:val="00A734F7"/>
    <w:rsid w:val="00A738AE"/>
    <w:rsid w:val="00A7393F"/>
    <w:rsid w:val="00A73AA4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799"/>
    <w:rsid w:val="00A77A50"/>
    <w:rsid w:val="00A77D62"/>
    <w:rsid w:val="00A81DC7"/>
    <w:rsid w:val="00A822EA"/>
    <w:rsid w:val="00A823AC"/>
    <w:rsid w:val="00A82C94"/>
    <w:rsid w:val="00A83816"/>
    <w:rsid w:val="00A839AC"/>
    <w:rsid w:val="00A83DE5"/>
    <w:rsid w:val="00A83F88"/>
    <w:rsid w:val="00A85A17"/>
    <w:rsid w:val="00A85EDD"/>
    <w:rsid w:val="00A8649F"/>
    <w:rsid w:val="00A866AA"/>
    <w:rsid w:val="00A86D4C"/>
    <w:rsid w:val="00A86E10"/>
    <w:rsid w:val="00A871FE"/>
    <w:rsid w:val="00A8781A"/>
    <w:rsid w:val="00A91295"/>
    <w:rsid w:val="00A91D33"/>
    <w:rsid w:val="00A926F4"/>
    <w:rsid w:val="00A9275C"/>
    <w:rsid w:val="00A93471"/>
    <w:rsid w:val="00A93834"/>
    <w:rsid w:val="00A93ACC"/>
    <w:rsid w:val="00A93F07"/>
    <w:rsid w:val="00A93FF0"/>
    <w:rsid w:val="00A942AA"/>
    <w:rsid w:val="00A94737"/>
    <w:rsid w:val="00A94D2C"/>
    <w:rsid w:val="00A94FD0"/>
    <w:rsid w:val="00A95633"/>
    <w:rsid w:val="00A95845"/>
    <w:rsid w:val="00A95C26"/>
    <w:rsid w:val="00A95F45"/>
    <w:rsid w:val="00A961D1"/>
    <w:rsid w:val="00A96A40"/>
    <w:rsid w:val="00A972AD"/>
    <w:rsid w:val="00A9752B"/>
    <w:rsid w:val="00A97CA4"/>
    <w:rsid w:val="00AA0034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7B4"/>
    <w:rsid w:val="00AA3B9E"/>
    <w:rsid w:val="00AA42DB"/>
    <w:rsid w:val="00AA44B3"/>
    <w:rsid w:val="00AA49AA"/>
    <w:rsid w:val="00AA4D17"/>
    <w:rsid w:val="00AA4E0E"/>
    <w:rsid w:val="00AA4E5A"/>
    <w:rsid w:val="00AA6235"/>
    <w:rsid w:val="00AA6B17"/>
    <w:rsid w:val="00AA6B4B"/>
    <w:rsid w:val="00AA6C1B"/>
    <w:rsid w:val="00AA7C25"/>
    <w:rsid w:val="00AA7D2D"/>
    <w:rsid w:val="00AB07FF"/>
    <w:rsid w:val="00AB0A8F"/>
    <w:rsid w:val="00AB1D5D"/>
    <w:rsid w:val="00AB2724"/>
    <w:rsid w:val="00AB27AF"/>
    <w:rsid w:val="00AB2814"/>
    <w:rsid w:val="00AB28F7"/>
    <w:rsid w:val="00AB2A3F"/>
    <w:rsid w:val="00AB2C35"/>
    <w:rsid w:val="00AB30E6"/>
    <w:rsid w:val="00AB38D1"/>
    <w:rsid w:val="00AB4411"/>
    <w:rsid w:val="00AB479D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C31"/>
    <w:rsid w:val="00AB6E73"/>
    <w:rsid w:val="00AB758E"/>
    <w:rsid w:val="00AB79DB"/>
    <w:rsid w:val="00AB7D25"/>
    <w:rsid w:val="00AC0863"/>
    <w:rsid w:val="00AC184E"/>
    <w:rsid w:val="00AC19B0"/>
    <w:rsid w:val="00AC1FC3"/>
    <w:rsid w:val="00AC213E"/>
    <w:rsid w:val="00AC223A"/>
    <w:rsid w:val="00AC230B"/>
    <w:rsid w:val="00AC2B87"/>
    <w:rsid w:val="00AC2C34"/>
    <w:rsid w:val="00AC33DC"/>
    <w:rsid w:val="00AC340C"/>
    <w:rsid w:val="00AC3441"/>
    <w:rsid w:val="00AC34C8"/>
    <w:rsid w:val="00AC3ACA"/>
    <w:rsid w:val="00AC3C46"/>
    <w:rsid w:val="00AC41D7"/>
    <w:rsid w:val="00AC424A"/>
    <w:rsid w:val="00AC42F1"/>
    <w:rsid w:val="00AC5C12"/>
    <w:rsid w:val="00AC60E1"/>
    <w:rsid w:val="00AC6186"/>
    <w:rsid w:val="00AC6456"/>
    <w:rsid w:val="00AC6521"/>
    <w:rsid w:val="00AC688D"/>
    <w:rsid w:val="00AC6A9F"/>
    <w:rsid w:val="00AC7046"/>
    <w:rsid w:val="00AC70E1"/>
    <w:rsid w:val="00AC70F1"/>
    <w:rsid w:val="00AC72C2"/>
    <w:rsid w:val="00AC7903"/>
    <w:rsid w:val="00AD016C"/>
    <w:rsid w:val="00AD0A02"/>
    <w:rsid w:val="00AD0CB1"/>
    <w:rsid w:val="00AD0F73"/>
    <w:rsid w:val="00AD1206"/>
    <w:rsid w:val="00AD1A75"/>
    <w:rsid w:val="00AD1C9C"/>
    <w:rsid w:val="00AD1E09"/>
    <w:rsid w:val="00AD1EEA"/>
    <w:rsid w:val="00AD2C92"/>
    <w:rsid w:val="00AD2CDB"/>
    <w:rsid w:val="00AD2D29"/>
    <w:rsid w:val="00AD32EB"/>
    <w:rsid w:val="00AD3513"/>
    <w:rsid w:val="00AD41DD"/>
    <w:rsid w:val="00AD43EF"/>
    <w:rsid w:val="00AD46D9"/>
    <w:rsid w:val="00AD47BB"/>
    <w:rsid w:val="00AD5420"/>
    <w:rsid w:val="00AD6642"/>
    <w:rsid w:val="00AD6C5D"/>
    <w:rsid w:val="00AD6D60"/>
    <w:rsid w:val="00AD6F0B"/>
    <w:rsid w:val="00AD76D8"/>
    <w:rsid w:val="00AD7BE2"/>
    <w:rsid w:val="00AD7E03"/>
    <w:rsid w:val="00AE0533"/>
    <w:rsid w:val="00AE06E6"/>
    <w:rsid w:val="00AE1554"/>
    <w:rsid w:val="00AE17CF"/>
    <w:rsid w:val="00AE23C6"/>
    <w:rsid w:val="00AE2A98"/>
    <w:rsid w:val="00AE3917"/>
    <w:rsid w:val="00AE4116"/>
    <w:rsid w:val="00AE4A96"/>
    <w:rsid w:val="00AE511E"/>
    <w:rsid w:val="00AE547B"/>
    <w:rsid w:val="00AE6D61"/>
    <w:rsid w:val="00AE6FFA"/>
    <w:rsid w:val="00AE7015"/>
    <w:rsid w:val="00AE738F"/>
    <w:rsid w:val="00AE73B1"/>
    <w:rsid w:val="00AE7817"/>
    <w:rsid w:val="00AE7A79"/>
    <w:rsid w:val="00AE7B94"/>
    <w:rsid w:val="00AE7CCB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14F"/>
    <w:rsid w:val="00AF4370"/>
    <w:rsid w:val="00AF4A14"/>
    <w:rsid w:val="00AF4CE9"/>
    <w:rsid w:val="00AF5677"/>
    <w:rsid w:val="00AF5A6A"/>
    <w:rsid w:val="00AF6397"/>
    <w:rsid w:val="00AF65F6"/>
    <w:rsid w:val="00AF6DAC"/>
    <w:rsid w:val="00AF714A"/>
    <w:rsid w:val="00AF75F3"/>
    <w:rsid w:val="00AF76FC"/>
    <w:rsid w:val="00B00878"/>
    <w:rsid w:val="00B00FC8"/>
    <w:rsid w:val="00B01238"/>
    <w:rsid w:val="00B01528"/>
    <w:rsid w:val="00B01A87"/>
    <w:rsid w:val="00B01BA2"/>
    <w:rsid w:val="00B021A4"/>
    <w:rsid w:val="00B02232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5E55"/>
    <w:rsid w:val="00B0712A"/>
    <w:rsid w:val="00B0743B"/>
    <w:rsid w:val="00B07444"/>
    <w:rsid w:val="00B0753A"/>
    <w:rsid w:val="00B07C6E"/>
    <w:rsid w:val="00B10921"/>
    <w:rsid w:val="00B10A27"/>
    <w:rsid w:val="00B10A3D"/>
    <w:rsid w:val="00B11112"/>
    <w:rsid w:val="00B11DDB"/>
    <w:rsid w:val="00B11FB1"/>
    <w:rsid w:val="00B12EA9"/>
    <w:rsid w:val="00B13011"/>
    <w:rsid w:val="00B133D9"/>
    <w:rsid w:val="00B13AA5"/>
    <w:rsid w:val="00B13DA4"/>
    <w:rsid w:val="00B13E56"/>
    <w:rsid w:val="00B140C9"/>
    <w:rsid w:val="00B14428"/>
    <w:rsid w:val="00B14A49"/>
    <w:rsid w:val="00B15B53"/>
    <w:rsid w:val="00B15E47"/>
    <w:rsid w:val="00B16851"/>
    <w:rsid w:val="00B168C2"/>
    <w:rsid w:val="00B17545"/>
    <w:rsid w:val="00B17F46"/>
    <w:rsid w:val="00B20109"/>
    <w:rsid w:val="00B20719"/>
    <w:rsid w:val="00B207AF"/>
    <w:rsid w:val="00B20800"/>
    <w:rsid w:val="00B20F0A"/>
    <w:rsid w:val="00B21327"/>
    <w:rsid w:val="00B21539"/>
    <w:rsid w:val="00B21707"/>
    <w:rsid w:val="00B218FF"/>
    <w:rsid w:val="00B2219E"/>
    <w:rsid w:val="00B2239C"/>
    <w:rsid w:val="00B22C81"/>
    <w:rsid w:val="00B23D06"/>
    <w:rsid w:val="00B24092"/>
    <w:rsid w:val="00B241A5"/>
    <w:rsid w:val="00B24615"/>
    <w:rsid w:val="00B249A1"/>
    <w:rsid w:val="00B25017"/>
    <w:rsid w:val="00B2512F"/>
    <w:rsid w:val="00B2537F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1072"/>
    <w:rsid w:val="00B3132F"/>
    <w:rsid w:val="00B319F2"/>
    <w:rsid w:val="00B31F31"/>
    <w:rsid w:val="00B322B6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2055"/>
    <w:rsid w:val="00B42079"/>
    <w:rsid w:val="00B42340"/>
    <w:rsid w:val="00B429B6"/>
    <w:rsid w:val="00B42D15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708"/>
    <w:rsid w:val="00B46AEC"/>
    <w:rsid w:val="00B46E9A"/>
    <w:rsid w:val="00B4727B"/>
    <w:rsid w:val="00B473FF"/>
    <w:rsid w:val="00B4751C"/>
    <w:rsid w:val="00B47C1C"/>
    <w:rsid w:val="00B50A4B"/>
    <w:rsid w:val="00B50D7C"/>
    <w:rsid w:val="00B5152E"/>
    <w:rsid w:val="00B51B21"/>
    <w:rsid w:val="00B51F0E"/>
    <w:rsid w:val="00B5232A"/>
    <w:rsid w:val="00B52571"/>
    <w:rsid w:val="00B52C70"/>
    <w:rsid w:val="00B53698"/>
    <w:rsid w:val="00B53B2E"/>
    <w:rsid w:val="00B542CC"/>
    <w:rsid w:val="00B5462A"/>
    <w:rsid w:val="00B54990"/>
    <w:rsid w:val="00B54A41"/>
    <w:rsid w:val="00B54E82"/>
    <w:rsid w:val="00B54EBA"/>
    <w:rsid w:val="00B558BF"/>
    <w:rsid w:val="00B55BD4"/>
    <w:rsid w:val="00B560C1"/>
    <w:rsid w:val="00B565B0"/>
    <w:rsid w:val="00B566A2"/>
    <w:rsid w:val="00B56954"/>
    <w:rsid w:val="00B56AE0"/>
    <w:rsid w:val="00B56C78"/>
    <w:rsid w:val="00B574F4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76B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60AF"/>
    <w:rsid w:val="00B672A2"/>
    <w:rsid w:val="00B70C8A"/>
    <w:rsid w:val="00B70D9D"/>
    <w:rsid w:val="00B7120E"/>
    <w:rsid w:val="00B7134F"/>
    <w:rsid w:val="00B713EA"/>
    <w:rsid w:val="00B713FD"/>
    <w:rsid w:val="00B71D9C"/>
    <w:rsid w:val="00B7255F"/>
    <w:rsid w:val="00B72AA5"/>
    <w:rsid w:val="00B72DFC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7787E"/>
    <w:rsid w:val="00B80051"/>
    <w:rsid w:val="00B81BB7"/>
    <w:rsid w:val="00B821F2"/>
    <w:rsid w:val="00B823FB"/>
    <w:rsid w:val="00B828BC"/>
    <w:rsid w:val="00B835EA"/>
    <w:rsid w:val="00B83797"/>
    <w:rsid w:val="00B83BE9"/>
    <w:rsid w:val="00B83E2E"/>
    <w:rsid w:val="00B8537D"/>
    <w:rsid w:val="00B8541C"/>
    <w:rsid w:val="00B86145"/>
    <w:rsid w:val="00B867BA"/>
    <w:rsid w:val="00B86922"/>
    <w:rsid w:val="00B870BD"/>
    <w:rsid w:val="00B8759C"/>
    <w:rsid w:val="00B8797E"/>
    <w:rsid w:val="00B87B26"/>
    <w:rsid w:val="00B87B84"/>
    <w:rsid w:val="00B87DC4"/>
    <w:rsid w:val="00B87E92"/>
    <w:rsid w:val="00B9038D"/>
    <w:rsid w:val="00B90625"/>
    <w:rsid w:val="00B90670"/>
    <w:rsid w:val="00B907A9"/>
    <w:rsid w:val="00B90854"/>
    <w:rsid w:val="00B90D97"/>
    <w:rsid w:val="00B914B3"/>
    <w:rsid w:val="00B914FE"/>
    <w:rsid w:val="00B925D8"/>
    <w:rsid w:val="00B925FC"/>
    <w:rsid w:val="00B927D5"/>
    <w:rsid w:val="00B92821"/>
    <w:rsid w:val="00B92B75"/>
    <w:rsid w:val="00B93725"/>
    <w:rsid w:val="00B9386D"/>
    <w:rsid w:val="00B93DF9"/>
    <w:rsid w:val="00B9419B"/>
    <w:rsid w:val="00B943E2"/>
    <w:rsid w:val="00B94C9C"/>
    <w:rsid w:val="00B94CB7"/>
    <w:rsid w:val="00B94F35"/>
    <w:rsid w:val="00B95630"/>
    <w:rsid w:val="00B95BAB"/>
    <w:rsid w:val="00B95F1F"/>
    <w:rsid w:val="00B962DA"/>
    <w:rsid w:val="00B9657E"/>
    <w:rsid w:val="00B970E0"/>
    <w:rsid w:val="00B972B4"/>
    <w:rsid w:val="00B97338"/>
    <w:rsid w:val="00B97585"/>
    <w:rsid w:val="00B97669"/>
    <w:rsid w:val="00B9791C"/>
    <w:rsid w:val="00B97D24"/>
    <w:rsid w:val="00BA1297"/>
    <w:rsid w:val="00BA145A"/>
    <w:rsid w:val="00BA1741"/>
    <w:rsid w:val="00BA1B3D"/>
    <w:rsid w:val="00BA20F6"/>
    <w:rsid w:val="00BA3303"/>
    <w:rsid w:val="00BA352E"/>
    <w:rsid w:val="00BA389C"/>
    <w:rsid w:val="00BA4715"/>
    <w:rsid w:val="00BA4810"/>
    <w:rsid w:val="00BA4852"/>
    <w:rsid w:val="00BA4AD0"/>
    <w:rsid w:val="00BA5370"/>
    <w:rsid w:val="00BA5928"/>
    <w:rsid w:val="00BA5A33"/>
    <w:rsid w:val="00BA6113"/>
    <w:rsid w:val="00BA6A51"/>
    <w:rsid w:val="00BA6DA8"/>
    <w:rsid w:val="00BA7408"/>
    <w:rsid w:val="00BA7593"/>
    <w:rsid w:val="00BB01A8"/>
    <w:rsid w:val="00BB164B"/>
    <w:rsid w:val="00BB16C3"/>
    <w:rsid w:val="00BB1AD6"/>
    <w:rsid w:val="00BB20DA"/>
    <w:rsid w:val="00BB266E"/>
    <w:rsid w:val="00BB2ECB"/>
    <w:rsid w:val="00BB3092"/>
    <w:rsid w:val="00BB371B"/>
    <w:rsid w:val="00BB3920"/>
    <w:rsid w:val="00BB473E"/>
    <w:rsid w:val="00BB4C96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E0"/>
    <w:rsid w:val="00BC0FEA"/>
    <w:rsid w:val="00BC1396"/>
    <w:rsid w:val="00BC1890"/>
    <w:rsid w:val="00BC198A"/>
    <w:rsid w:val="00BC21BA"/>
    <w:rsid w:val="00BC2CE7"/>
    <w:rsid w:val="00BC2D98"/>
    <w:rsid w:val="00BC31DF"/>
    <w:rsid w:val="00BC33E9"/>
    <w:rsid w:val="00BC372B"/>
    <w:rsid w:val="00BC37A8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9DB"/>
    <w:rsid w:val="00BC7BE2"/>
    <w:rsid w:val="00BC7FA2"/>
    <w:rsid w:val="00BD00BD"/>
    <w:rsid w:val="00BD00E3"/>
    <w:rsid w:val="00BD06BD"/>
    <w:rsid w:val="00BD0708"/>
    <w:rsid w:val="00BD08C7"/>
    <w:rsid w:val="00BD0A00"/>
    <w:rsid w:val="00BD0B7E"/>
    <w:rsid w:val="00BD0CF8"/>
    <w:rsid w:val="00BD0E04"/>
    <w:rsid w:val="00BD1ACD"/>
    <w:rsid w:val="00BD1F81"/>
    <w:rsid w:val="00BD273A"/>
    <w:rsid w:val="00BD2BE4"/>
    <w:rsid w:val="00BD4409"/>
    <w:rsid w:val="00BD467C"/>
    <w:rsid w:val="00BD4785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5B7"/>
    <w:rsid w:val="00BE0D28"/>
    <w:rsid w:val="00BE0E71"/>
    <w:rsid w:val="00BE0E7E"/>
    <w:rsid w:val="00BE1016"/>
    <w:rsid w:val="00BE12A2"/>
    <w:rsid w:val="00BE21B7"/>
    <w:rsid w:val="00BE25E7"/>
    <w:rsid w:val="00BE2EA8"/>
    <w:rsid w:val="00BE37A6"/>
    <w:rsid w:val="00BE37E1"/>
    <w:rsid w:val="00BE390D"/>
    <w:rsid w:val="00BE46BF"/>
    <w:rsid w:val="00BE4AA4"/>
    <w:rsid w:val="00BE4F81"/>
    <w:rsid w:val="00BE5099"/>
    <w:rsid w:val="00BE571A"/>
    <w:rsid w:val="00BE5A4A"/>
    <w:rsid w:val="00BE5AD5"/>
    <w:rsid w:val="00BE660D"/>
    <w:rsid w:val="00BE6632"/>
    <w:rsid w:val="00BE6AD2"/>
    <w:rsid w:val="00BE7596"/>
    <w:rsid w:val="00BE7A30"/>
    <w:rsid w:val="00BE7BC3"/>
    <w:rsid w:val="00BE7C27"/>
    <w:rsid w:val="00BE7D10"/>
    <w:rsid w:val="00BF155E"/>
    <w:rsid w:val="00BF1695"/>
    <w:rsid w:val="00BF16A1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6BC9"/>
    <w:rsid w:val="00BF6D74"/>
    <w:rsid w:val="00BF756D"/>
    <w:rsid w:val="00BF7651"/>
    <w:rsid w:val="00BF7BB2"/>
    <w:rsid w:val="00BF7D96"/>
    <w:rsid w:val="00BF7E7A"/>
    <w:rsid w:val="00C0002E"/>
    <w:rsid w:val="00C002AB"/>
    <w:rsid w:val="00C0062A"/>
    <w:rsid w:val="00C00EFA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343F"/>
    <w:rsid w:val="00C04376"/>
    <w:rsid w:val="00C043BA"/>
    <w:rsid w:val="00C0531C"/>
    <w:rsid w:val="00C053BE"/>
    <w:rsid w:val="00C05739"/>
    <w:rsid w:val="00C0639A"/>
    <w:rsid w:val="00C0661C"/>
    <w:rsid w:val="00C06F58"/>
    <w:rsid w:val="00C0728B"/>
    <w:rsid w:val="00C073EF"/>
    <w:rsid w:val="00C07A2D"/>
    <w:rsid w:val="00C100E6"/>
    <w:rsid w:val="00C1051A"/>
    <w:rsid w:val="00C10858"/>
    <w:rsid w:val="00C116B3"/>
    <w:rsid w:val="00C119DD"/>
    <w:rsid w:val="00C11B3D"/>
    <w:rsid w:val="00C11D78"/>
    <w:rsid w:val="00C11ED7"/>
    <w:rsid w:val="00C120C2"/>
    <w:rsid w:val="00C122A2"/>
    <w:rsid w:val="00C12E8F"/>
    <w:rsid w:val="00C130B1"/>
    <w:rsid w:val="00C1374C"/>
    <w:rsid w:val="00C138C6"/>
    <w:rsid w:val="00C13BFA"/>
    <w:rsid w:val="00C14265"/>
    <w:rsid w:val="00C1449C"/>
    <w:rsid w:val="00C14A6F"/>
    <w:rsid w:val="00C14CCE"/>
    <w:rsid w:val="00C15413"/>
    <w:rsid w:val="00C157FE"/>
    <w:rsid w:val="00C15D68"/>
    <w:rsid w:val="00C1675E"/>
    <w:rsid w:val="00C16F33"/>
    <w:rsid w:val="00C170C2"/>
    <w:rsid w:val="00C17763"/>
    <w:rsid w:val="00C17801"/>
    <w:rsid w:val="00C17D62"/>
    <w:rsid w:val="00C205B9"/>
    <w:rsid w:val="00C2070A"/>
    <w:rsid w:val="00C20CEA"/>
    <w:rsid w:val="00C2116C"/>
    <w:rsid w:val="00C21313"/>
    <w:rsid w:val="00C22604"/>
    <w:rsid w:val="00C22BD4"/>
    <w:rsid w:val="00C22C5F"/>
    <w:rsid w:val="00C22F1C"/>
    <w:rsid w:val="00C24346"/>
    <w:rsid w:val="00C24474"/>
    <w:rsid w:val="00C245DD"/>
    <w:rsid w:val="00C24B0F"/>
    <w:rsid w:val="00C24B22"/>
    <w:rsid w:val="00C24FE5"/>
    <w:rsid w:val="00C25019"/>
    <w:rsid w:val="00C250C4"/>
    <w:rsid w:val="00C2538D"/>
    <w:rsid w:val="00C25A1A"/>
    <w:rsid w:val="00C25E3F"/>
    <w:rsid w:val="00C26D87"/>
    <w:rsid w:val="00C2724A"/>
    <w:rsid w:val="00C276F0"/>
    <w:rsid w:val="00C27EB4"/>
    <w:rsid w:val="00C3014D"/>
    <w:rsid w:val="00C30615"/>
    <w:rsid w:val="00C3090F"/>
    <w:rsid w:val="00C30B09"/>
    <w:rsid w:val="00C30BFA"/>
    <w:rsid w:val="00C30F48"/>
    <w:rsid w:val="00C315BB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AF7"/>
    <w:rsid w:val="00C34EF0"/>
    <w:rsid w:val="00C35FD1"/>
    <w:rsid w:val="00C362F6"/>
    <w:rsid w:val="00C36A25"/>
    <w:rsid w:val="00C36D81"/>
    <w:rsid w:val="00C37388"/>
    <w:rsid w:val="00C40437"/>
    <w:rsid w:val="00C40527"/>
    <w:rsid w:val="00C40557"/>
    <w:rsid w:val="00C4069B"/>
    <w:rsid w:val="00C40D72"/>
    <w:rsid w:val="00C40E29"/>
    <w:rsid w:val="00C40F97"/>
    <w:rsid w:val="00C410E5"/>
    <w:rsid w:val="00C41527"/>
    <w:rsid w:val="00C41E6C"/>
    <w:rsid w:val="00C424E0"/>
    <w:rsid w:val="00C42651"/>
    <w:rsid w:val="00C42FB8"/>
    <w:rsid w:val="00C4304F"/>
    <w:rsid w:val="00C431A1"/>
    <w:rsid w:val="00C43C54"/>
    <w:rsid w:val="00C44840"/>
    <w:rsid w:val="00C45049"/>
    <w:rsid w:val="00C451C6"/>
    <w:rsid w:val="00C46990"/>
    <w:rsid w:val="00C46BA9"/>
    <w:rsid w:val="00C46D69"/>
    <w:rsid w:val="00C46ED5"/>
    <w:rsid w:val="00C47666"/>
    <w:rsid w:val="00C476B2"/>
    <w:rsid w:val="00C506B7"/>
    <w:rsid w:val="00C50E54"/>
    <w:rsid w:val="00C50F1C"/>
    <w:rsid w:val="00C5104D"/>
    <w:rsid w:val="00C51EDD"/>
    <w:rsid w:val="00C52465"/>
    <w:rsid w:val="00C52C5B"/>
    <w:rsid w:val="00C53EBD"/>
    <w:rsid w:val="00C549C2"/>
    <w:rsid w:val="00C54FFD"/>
    <w:rsid w:val="00C5667E"/>
    <w:rsid w:val="00C569F6"/>
    <w:rsid w:val="00C56BEF"/>
    <w:rsid w:val="00C56FD6"/>
    <w:rsid w:val="00C57463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303B"/>
    <w:rsid w:val="00C63522"/>
    <w:rsid w:val="00C63B94"/>
    <w:rsid w:val="00C642A2"/>
    <w:rsid w:val="00C643FB"/>
    <w:rsid w:val="00C64DB4"/>
    <w:rsid w:val="00C6544E"/>
    <w:rsid w:val="00C65747"/>
    <w:rsid w:val="00C65754"/>
    <w:rsid w:val="00C65977"/>
    <w:rsid w:val="00C66630"/>
    <w:rsid w:val="00C66C28"/>
    <w:rsid w:val="00C671CF"/>
    <w:rsid w:val="00C6722A"/>
    <w:rsid w:val="00C675B4"/>
    <w:rsid w:val="00C70116"/>
    <w:rsid w:val="00C7058E"/>
    <w:rsid w:val="00C70621"/>
    <w:rsid w:val="00C706FF"/>
    <w:rsid w:val="00C707DE"/>
    <w:rsid w:val="00C70CFA"/>
    <w:rsid w:val="00C7174F"/>
    <w:rsid w:val="00C71E8A"/>
    <w:rsid w:val="00C71F98"/>
    <w:rsid w:val="00C721DC"/>
    <w:rsid w:val="00C7229E"/>
    <w:rsid w:val="00C723C2"/>
    <w:rsid w:val="00C729DD"/>
    <w:rsid w:val="00C72C25"/>
    <w:rsid w:val="00C72F2F"/>
    <w:rsid w:val="00C73432"/>
    <w:rsid w:val="00C73730"/>
    <w:rsid w:val="00C73D3E"/>
    <w:rsid w:val="00C73E51"/>
    <w:rsid w:val="00C7402E"/>
    <w:rsid w:val="00C740BF"/>
    <w:rsid w:val="00C74DFE"/>
    <w:rsid w:val="00C75695"/>
    <w:rsid w:val="00C75BB7"/>
    <w:rsid w:val="00C761AF"/>
    <w:rsid w:val="00C76B1F"/>
    <w:rsid w:val="00C76B56"/>
    <w:rsid w:val="00C77226"/>
    <w:rsid w:val="00C77458"/>
    <w:rsid w:val="00C77859"/>
    <w:rsid w:val="00C77882"/>
    <w:rsid w:val="00C77BD6"/>
    <w:rsid w:val="00C77C38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485"/>
    <w:rsid w:val="00C83871"/>
    <w:rsid w:val="00C8499F"/>
    <w:rsid w:val="00C85228"/>
    <w:rsid w:val="00C8542A"/>
    <w:rsid w:val="00C85FE0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4136"/>
    <w:rsid w:val="00C9484D"/>
    <w:rsid w:val="00C94A6B"/>
    <w:rsid w:val="00C94B5B"/>
    <w:rsid w:val="00C94C1F"/>
    <w:rsid w:val="00C9503A"/>
    <w:rsid w:val="00C955F8"/>
    <w:rsid w:val="00C961FA"/>
    <w:rsid w:val="00C969F1"/>
    <w:rsid w:val="00C96D0A"/>
    <w:rsid w:val="00C97CB9"/>
    <w:rsid w:val="00C97F3C"/>
    <w:rsid w:val="00CA002F"/>
    <w:rsid w:val="00CA0089"/>
    <w:rsid w:val="00CA0521"/>
    <w:rsid w:val="00CA0551"/>
    <w:rsid w:val="00CA0606"/>
    <w:rsid w:val="00CA138F"/>
    <w:rsid w:val="00CA18B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B0413"/>
    <w:rsid w:val="00CB057A"/>
    <w:rsid w:val="00CB0BD1"/>
    <w:rsid w:val="00CB0C04"/>
    <w:rsid w:val="00CB1A02"/>
    <w:rsid w:val="00CB1BA9"/>
    <w:rsid w:val="00CB1F05"/>
    <w:rsid w:val="00CB24AB"/>
    <w:rsid w:val="00CB24C4"/>
    <w:rsid w:val="00CB294B"/>
    <w:rsid w:val="00CB29B6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178"/>
    <w:rsid w:val="00CB57D3"/>
    <w:rsid w:val="00CB5A91"/>
    <w:rsid w:val="00CB5B46"/>
    <w:rsid w:val="00CB5D44"/>
    <w:rsid w:val="00CB5F29"/>
    <w:rsid w:val="00CB5FB2"/>
    <w:rsid w:val="00CB6270"/>
    <w:rsid w:val="00CB6C50"/>
    <w:rsid w:val="00CB6FCD"/>
    <w:rsid w:val="00CB76CE"/>
    <w:rsid w:val="00CC01A0"/>
    <w:rsid w:val="00CC021A"/>
    <w:rsid w:val="00CC02FF"/>
    <w:rsid w:val="00CC059A"/>
    <w:rsid w:val="00CC0D21"/>
    <w:rsid w:val="00CC133D"/>
    <w:rsid w:val="00CC18C9"/>
    <w:rsid w:val="00CC1A26"/>
    <w:rsid w:val="00CC1C0E"/>
    <w:rsid w:val="00CC2944"/>
    <w:rsid w:val="00CC2DA8"/>
    <w:rsid w:val="00CC316B"/>
    <w:rsid w:val="00CC34E7"/>
    <w:rsid w:val="00CC3E96"/>
    <w:rsid w:val="00CC3F16"/>
    <w:rsid w:val="00CC4651"/>
    <w:rsid w:val="00CC47CC"/>
    <w:rsid w:val="00CC485A"/>
    <w:rsid w:val="00CC4980"/>
    <w:rsid w:val="00CC4D6A"/>
    <w:rsid w:val="00CC5226"/>
    <w:rsid w:val="00CC53B2"/>
    <w:rsid w:val="00CC5633"/>
    <w:rsid w:val="00CC5ECA"/>
    <w:rsid w:val="00CC6B58"/>
    <w:rsid w:val="00CC6D57"/>
    <w:rsid w:val="00CC76D9"/>
    <w:rsid w:val="00CD02B6"/>
    <w:rsid w:val="00CD055C"/>
    <w:rsid w:val="00CD0625"/>
    <w:rsid w:val="00CD0ACC"/>
    <w:rsid w:val="00CD101D"/>
    <w:rsid w:val="00CD2146"/>
    <w:rsid w:val="00CD272D"/>
    <w:rsid w:val="00CD2DDC"/>
    <w:rsid w:val="00CD30B6"/>
    <w:rsid w:val="00CD3220"/>
    <w:rsid w:val="00CD34A7"/>
    <w:rsid w:val="00CD38B3"/>
    <w:rsid w:val="00CD3ECB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7A2C"/>
    <w:rsid w:val="00CD7EE6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1EF"/>
    <w:rsid w:val="00CE44D7"/>
    <w:rsid w:val="00CE45EA"/>
    <w:rsid w:val="00CE51A1"/>
    <w:rsid w:val="00CE5AC1"/>
    <w:rsid w:val="00CE656D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733"/>
    <w:rsid w:val="00CF3808"/>
    <w:rsid w:val="00CF3ADD"/>
    <w:rsid w:val="00CF3C97"/>
    <w:rsid w:val="00CF3E08"/>
    <w:rsid w:val="00CF3E2D"/>
    <w:rsid w:val="00CF4F81"/>
    <w:rsid w:val="00CF5623"/>
    <w:rsid w:val="00CF59F1"/>
    <w:rsid w:val="00CF5AA4"/>
    <w:rsid w:val="00CF5CFB"/>
    <w:rsid w:val="00CF63E1"/>
    <w:rsid w:val="00CF7293"/>
    <w:rsid w:val="00CF758F"/>
    <w:rsid w:val="00CF78A0"/>
    <w:rsid w:val="00CF794D"/>
    <w:rsid w:val="00D00510"/>
    <w:rsid w:val="00D00CB2"/>
    <w:rsid w:val="00D01245"/>
    <w:rsid w:val="00D0143F"/>
    <w:rsid w:val="00D0174B"/>
    <w:rsid w:val="00D02E26"/>
    <w:rsid w:val="00D02F0A"/>
    <w:rsid w:val="00D02FF1"/>
    <w:rsid w:val="00D03042"/>
    <w:rsid w:val="00D03427"/>
    <w:rsid w:val="00D03538"/>
    <w:rsid w:val="00D03E0D"/>
    <w:rsid w:val="00D03EA1"/>
    <w:rsid w:val="00D03FA1"/>
    <w:rsid w:val="00D04363"/>
    <w:rsid w:val="00D044E1"/>
    <w:rsid w:val="00D04A8F"/>
    <w:rsid w:val="00D04CF7"/>
    <w:rsid w:val="00D0542A"/>
    <w:rsid w:val="00D0564A"/>
    <w:rsid w:val="00D06181"/>
    <w:rsid w:val="00D06397"/>
    <w:rsid w:val="00D06510"/>
    <w:rsid w:val="00D0668E"/>
    <w:rsid w:val="00D06DF8"/>
    <w:rsid w:val="00D07965"/>
    <w:rsid w:val="00D07970"/>
    <w:rsid w:val="00D07F0C"/>
    <w:rsid w:val="00D11787"/>
    <w:rsid w:val="00D11A9B"/>
    <w:rsid w:val="00D1276E"/>
    <w:rsid w:val="00D12E88"/>
    <w:rsid w:val="00D136BB"/>
    <w:rsid w:val="00D13816"/>
    <w:rsid w:val="00D13855"/>
    <w:rsid w:val="00D13F62"/>
    <w:rsid w:val="00D13FD9"/>
    <w:rsid w:val="00D14672"/>
    <w:rsid w:val="00D149DE"/>
    <w:rsid w:val="00D14B48"/>
    <w:rsid w:val="00D156C7"/>
    <w:rsid w:val="00D15F44"/>
    <w:rsid w:val="00D16A78"/>
    <w:rsid w:val="00D175F2"/>
    <w:rsid w:val="00D177E8"/>
    <w:rsid w:val="00D20062"/>
    <w:rsid w:val="00D20934"/>
    <w:rsid w:val="00D20CC2"/>
    <w:rsid w:val="00D20D6A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40CF"/>
    <w:rsid w:val="00D2501C"/>
    <w:rsid w:val="00D25122"/>
    <w:rsid w:val="00D25161"/>
    <w:rsid w:val="00D25EAB"/>
    <w:rsid w:val="00D26063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757"/>
    <w:rsid w:val="00D30778"/>
    <w:rsid w:val="00D30890"/>
    <w:rsid w:val="00D308BB"/>
    <w:rsid w:val="00D30C36"/>
    <w:rsid w:val="00D30D12"/>
    <w:rsid w:val="00D30F66"/>
    <w:rsid w:val="00D31A91"/>
    <w:rsid w:val="00D3241E"/>
    <w:rsid w:val="00D3254A"/>
    <w:rsid w:val="00D32A1E"/>
    <w:rsid w:val="00D32CA5"/>
    <w:rsid w:val="00D33688"/>
    <w:rsid w:val="00D339DC"/>
    <w:rsid w:val="00D33AC1"/>
    <w:rsid w:val="00D341D6"/>
    <w:rsid w:val="00D34C56"/>
    <w:rsid w:val="00D352BD"/>
    <w:rsid w:val="00D3541C"/>
    <w:rsid w:val="00D35746"/>
    <w:rsid w:val="00D35B2F"/>
    <w:rsid w:val="00D36155"/>
    <w:rsid w:val="00D36CF7"/>
    <w:rsid w:val="00D36E52"/>
    <w:rsid w:val="00D37A1C"/>
    <w:rsid w:val="00D40213"/>
    <w:rsid w:val="00D40DAB"/>
    <w:rsid w:val="00D413A7"/>
    <w:rsid w:val="00D4210E"/>
    <w:rsid w:val="00D4220F"/>
    <w:rsid w:val="00D4264C"/>
    <w:rsid w:val="00D43096"/>
    <w:rsid w:val="00D4372A"/>
    <w:rsid w:val="00D43E44"/>
    <w:rsid w:val="00D43FAC"/>
    <w:rsid w:val="00D4417E"/>
    <w:rsid w:val="00D44643"/>
    <w:rsid w:val="00D44711"/>
    <w:rsid w:val="00D448CD"/>
    <w:rsid w:val="00D449B5"/>
    <w:rsid w:val="00D45A15"/>
    <w:rsid w:val="00D46375"/>
    <w:rsid w:val="00D46BDD"/>
    <w:rsid w:val="00D46DE8"/>
    <w:rsid w:val="00D4795B"/>
    <w:rsid w:val="00D479EE"/>
    <w:rsid w:val="00D47B8A"/>
    <w:rsid w:val="00D50354"/>
    <w:rsid w:val="00D5055F"/>
    <w:rsid w:val="00D50BC8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847"/>
    <w:rsid w:val="00D54B7C"/>
    <w:rsid w:val="00D54D9D"/>
    <w:rsid w:val="00D54DB1"/>
    <w:rsid w:val="00D54F61"/>
    <w:rsid w:val="00D554BA"/>
    <w:rsid w:val="00D55D9F"/>
    <w:rsid w:val="00D5618A"/>
    <w:rsid w:val="00D56375"/>
    <w:rsid w:val="00D56468"/>
    <w:rsid w:val="00D56DF1"/>
    <w:rsid w:val="00D578FD"/>
    <w:rsid w:val="00D57F7A"/>
    <w:rsid w:val="00D6009A"/>
    <w:rsid w:val="00D609CB"/>
    <w:rsid w:val="00D60EA9"/>
    <w:rsid w:val="00D611E4"/>
    <w:rsid w:val="00D612BD"/>
    <w:rsid w:val="00D61872"/>
    <w:rsid w:val="00D61A08"/>
    <w:rsid w:val="00D61D70"/>
    <w:rsid w:val="00D62599"/>
    <w:rsid w:val="00D62DC3"/>
    <w:rsid w:val="00D636FD"/>
    <w:rsid w:val="00D63DFD"/>
    <w:rsid w:val="00D63FA2"/>
    <w:rsid w:val="00D64268"/>
    <w:rsid w:val="00D64579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AF4"/>
    <w:rsid w:val="00D67C58"/>
    <w:rsid w:val="00D700DF"/>
    <w:rsid w:val="00D704CF"/>
    <w:rsid w:val="00D70977"/>
    <w:rsid w:val="00D71AD3"/>
    <w:rsid w:val="00D71DE0"/>
    <w:rsid w:val="00D720BF"/>
    <w:rsid w:val="00D721AE"/>
    <w:rsid w:val="00D724A1"/>
    <w:rsid w:val="00D724D0"/>
    <w:rsid w:val="00D72CBE"/>
    <w:rsid w:val="00D7328D"/>
    <w:rsid w:val="00D73409"/>
    <w:rsid w:val="00D73736"/>
    <w:rsid w:val="00D74FD0"/>
    <w:rsid w:val="00D763D4"/>
    <w:rsid w:val="00D76D3F"/>
    <w:rsid w:val="00D76D74"/>
    <w:rsid w:val="00D76DBA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2D2"/>
    <w:rsid w:val="00D82562"/>
    <w:rsid w:val="00D82974"/>
    <w:rsid w:val="00D82E4F"/>
    <w:rsid w:val="00D83077"/>
    <w:rsid w:val="00D830B4"/>
    <w:rsid w:val="00D84474"/>
    <w:rsid w:val="00D84A6B"/>
    <w:rsid w:val="00D84F1B"/>
    <w:rsid w:val="00D86400"/>
    <w:rsid w:val="00D865A6"/>
    <w:rsid w:val="00D86C03"/>
    <w:rsid w:val="00D87307"/>
    <w:rsid w:val="00D87508"/>
    <w:rsid w:val="00D87894"/>
    <w:rsid w:val="00D87D33"/>
    <w:rsid w:val="00D87EB3"/>
    <w:rsid w:val="00D9038E"/>
    <w:rsid w:val="00D918BE"/>
    <w:rsid w:val="00D92111"/>
    <w:rsid w:val="00D926AF"/>
    <w:rsid w:val="00D93E00"/>
    <w:rsid w:val="00D944B3"/>
    <w:rsid w:val="00D9489F"/>
    <w:rsid w:val="00D94B41"/>
    <w:rsid w:val="00D94EEF"/>
    <w:rsid w:val="00D950E0"/>
    <w:rsid w:val="00D95205"/>
    <w:rsid w:val="00D952B8"/>
    <w:rsid w:val="00D955CB"/>
    <w:rsid w:val="00D95623"/>
    <w:rsid w:val="00D95829"/>
    <w:rsid w:val="00D9586D"/>
    <w:rsid w:val="00D95D44"/>
    <w:rsid w:val="00D9614D"/>
    <w:rsid w:val="00D96B02"/>
    <w:rsid w:val="00D96D75"/>
    <w:rsid w:val="00D9773E"/>
    <w:rsid w:val="00DA032A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76"/>
    <w:rsid w:val="00DA4EA9"/>
    <w:rsid w:val="00DA4F78"/>
    <w:rsid w:val="00DA5125"/>
    <w:rsid w:val="00DA60A3"/>
    <w:rsid w:val="00DA66FB"/>
    <w:rsid w:val="00DA6729"/>
    <w:rsid w:val="00DA6B64"/>
    <w:rsid w:val="00DA71C2"/>
    <w:rsid w:val="00DA75D2"/>
    <w:rsid w:val="00DB00F6"/>
    <w:rsid w:val="00DB072D"/>
    <w:rsid w:val="00DB0A79"/>
    <w:rsid w:val="00DB103E"/>
    <w:rsid w:val="00DB1161"/>
    <w:rsid w:val="00DB15BA"/>
    <w:rsid w:val="00DB15D7"/>
    <w:rsid w:val="00DB1D9A"/>
    <w:rsid w:val="00DB34E3"/>
    <w:rsid w:val="00DB4BCB"/>
    <w:rsid w:val="00DB4DF0"/>
    <w:rsid w:val="00DB50C3"/>
    <w:rsid w:val="00DB56D6"/>
    <w:rsid w:val="00DB5BEA"/>
    <w:rsid w:val="00DB6023"/>
    <w:rsid w:val="00DB6801"/>
    <w:rsid w:val="00DB7248"/>
    <w:rsid w:val="00DB7858"/>
    <w:rsid w:val="00DB7ADF"/>
    <w:rsid w:val="00DB7E25"/>
    <w:rsid w:val="00DC00DC"/>
    <w:rsid w:val="00DC04A8"/>
    <w:rsid w:val="00DC05DA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4AF"/>
    <w:rsid w:val="00DC550C"/>
    <w:rsid w:val="00DC57AE"/>
    <w:rsid w:val="00DC5F0C"/>
    <w:rsid w:val="00DC6AFD"/>
    <w:rsid w:val="00DC6E6D"/>
    <w:rsid w:val="00DC767B"/>
    <w:rsid w:val="00DC7B6B"/>
    <w:rsid w:val="00DC7DCB"/>
    <w:rsid w:val="00DD0077"/>
    <w:rsid w:val="00DD0585"/>
    <w:rsid w:val="00DD14D7"/>
    <w:rsid w:val="00DD17EE"/>
    <w:rsid w:val="00DD1910"/>
    <w:rsid w:val="00DD313F"/>
    <w:rsid w:val="00DD3825"/>
    <w:rsid w:val="00DD426B"/>
    <w:rsid w:val="00DD475A"/>
    <w:rsid w:val="00DD5023"/>
    <w:rsid w:val="00DD5671"/>
    <w:rsid w:val="00DD57F7"/>
    <w:rsid w:val="00DD63E8"/>
    <w:rsid w:val="00DD649F"/>
    <w:rsid w:val="00DD69E0"/>
    <w:rsid w:val="00DD6C0C"/>
    <w:rsid w:val="00DD7EBB"/>
    <w:rsid w:val="00DE0136"/>
    <w:rsid w:val="00DE01D2"/>
    <w:rsid w:val="00DE04B2"/>
    <w:rsid w:val="00DE1D3E"/>
    <w:rsid w:val="00DE1E99"/>
    <w:rsid w:val="00DE2183"/>
    <w:rsid w:val="00DE2624"/>
    <w:rsid w:val="00DE2F2A"/>
    <w:rsid w:val="00DE3664"/>
    <w:rsid w:val="00DE3F92"/>
    <w:rsid w:val="00DE4789"/>
    <w:rsid w:val="00DE501E"/>
    <w:rsid w:val="00DE579B"/>
    <w:rsid w:val="00DE629A"/>
    <w:rsid w:val="00DE6D27"/>
    <w:rsid w:val="00DE7005"/>
    <w:rsid w:val="00DE7737"/>
    <w:rsid w:val="00DE777D"/>
    <w:rsid w:val="00DF0859"/>
    <w:rsid w:val="00DF0AF9"/>
    <w:rsid w:val="00DF1504"/>
    <w:rsid w:val="00DF1A39"/>
    <w:rsid w:val="00DF1F1C"/>
    <w:rsid w:val="00DF20F3"/>
    <w:rsid w:val="00DF22DC"/>
    <w:rsid w:val="00DF2307"/>
    <w:rsid w:val="00DF2652"/>
    <w:rsid w:val="00DF2698"/>
    <w:rsid w:val="00DF3F9A"/>
    <w:rsid w:val="00DF42DF"/>
    <w:rsid w:val="00DF4A75"/>
    <w:rsid w:val="00DF4AFE"/>
    <w:rsid w:val="00DF4F6B"/>
    <w:rsid w:val="00DF545D"/>
    <w:rsid w:val="00DF549D"/>
    <w:rsid w:val="00DF56B8"/>
    <w:rsid w:val="00DF5865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741"/>
    <w:rsid w:val="00E00C6C"/>
    <w:rsid w:val="00E00C79"/>
    <w:rsid w:val="00E016F1"/>
    <w:rsid w:val="00E01899"/>
    <w:rsid w:val="00E01CED"/>
    <w:rsid w:val="00E025A0"/>
    <w:rsid w:val="00E027CF"/>
    <w:rsid w:val="00E02938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50D0"/>
    <w:rsid w:val="00E054A4"/>
    <w:rsid w:val="00E05617"/>
    <w:rsid w:val="00E05A2E"/>
    <w:rsid w:val="00E05BE8"/>
    <w:rsid w:val="00E05CE8"/>
    <w:rsid w:val="00E05D24"/>
    <w:rsid w:val="00E05EE3"/>
    <w:rsid w:val="00E065E2"/>
    <w:rsid w:val="00E06F54"/>
    <w:rsid w:val="00E06F65"/>
    <w:rsid w:val="00E0741E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F2A"/>
    <w:rsid w:val="00E1223E"/>
    <w:rsid w:val="00E130E2"/>
    <w:rsid w:val="00E1355E"/>
    <w:rsid w:val="00E13D19"/>
    <w:rsid w:val="00E14128"/>
    <w:rsid w:val="00E1422F"/>
    <w:rsid w:val="00E148BC"/>
    <w:rsid w:val="00E14AE7"/>
    <w:rsid w:val="00E14D60"/>
    <w:rsid w:val="00E154C0"/>
    <w:rsid w:val="00E16334"/>
    <w:rsid w:val="00E16C0B"/>
    <w:rsid w:val="00E170B6"/>
    <w:rsid w:val="00E1723D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4582"/>
    <w:rsid w:val="00E2482B"/>
    <w:rsid w:val="00E25019"/>
    <w:rsid w:val="00E2574A"/>
    <w:rsid w:val="00E25CDF"/>
    <w:rsid w:val="00E26C70"/>
    <w:rsid w:val="00E2721B"/>
    <w:rsid w:val="00E2737E"/>
    <w:rsid w:val="00E27D10"/>
    <w:rsid w:val="00E27DEA"/>
    <w:rsid w:val="00E30017"/>
    <w:rsid w:val="00E3081C"/>
    <w:rsid w:val="00E3270A"/>
    <w:rsid w:val="00E3279D"/>
    <w:rsid w:val="00E32C8A"/>
    <w:rsid w:val="00E34AE8"/>
    <w:rsid w:val="00E34D45"/>
    <w:rsid w:val="00E35011"/>
    <w:rsid w:val="00E35304"/>
    <w:rsid w:val="00E35786"/>
    <w:rsid w:val="00E35B38"/>
    <w:rsid w:val="00E35E00"/>
    <w:rsid w:val="00E35E29"/>
    <w:rsid w:val="00E366E2"/>
    <w:rsid w:val="00E36A6A"/>
    <w:rsid w:val="00E36BB7"/>
    <w:rsid w:val="00E36D85"/>
    <w:rsid w:val="00E36E58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29A0"/>
    <w:rsid w:val="00E42AE8"/>
    <w:rsid w:val="00E432A3"/>
    <w:rsid w:val="00E442A4"/>
    <w:rsid w:val="00E445B0"/>
    <w:rsid w:val="00E445B3"/>
    <w:rsid w:val="00E44C57"/>
    <w:rsid w:val="00E44F75"/>
    <w:rsid w:val="00E4535C"/>
    <w:rsid w:val="00E45779"/>
    <w:rsid w:val="00E45AEF"/>
    <w:rsid w:val="00E45C93"/>
    <w:rsid w:val="00E46357"/>
    <w:rsid w:val="00E46440"/>
    <w:rsid w:val="00E46CC4"/>
    <w:rsid w:val="00E46D81"/>
    <w:rsid w:val="00E47F7D"/>
    <w:rsid w:val="00E50C13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5E8"/>
    <w:rsid w:val="00E54D84"/>
    <w:rsid w:val="00E552B4"/>
    <w:rsid w:val="00E56378"/>
    <w:rsid w:val="00E56A2C"/>
    <w:rsid w:val="00E57A72"/>
    <w:rsid w:val="00E57DDE"/>
    <w:rsid w:val="00E60569"/>
    <w:rsid w:val="00E60D35"/>
    <w:rsid w:val="00E61CD0"/>
    <w:rsid w:val="00E62DFF"/>
    <w:rsid w:val="00E62E82"/>
    <w:rsid w:val="00E63335"/>
    <w:rsid w:val="00E636CC"/>
    <w:rsid w:val="00E637BD"/>
    <w:rsid w:val="00E63ABF"/>
    <w:rsid w:val="00E63EDD"/>
    <w:rsid w:val="00E65563"/>
    <w:rsid w:val="00E65620"/>
    <w:rsid w:val="00E656B7"/>
    <w:rsid w:val="00E657CB"/>
    <w:rsid w:val="00E659FC"/>
    <w:rsid w:val="00E668CB"/>
    <w:rsid w:val="00E669C8"/>
    <w:rsid w:val="00E66B8F"/>
    <w:rsid w:val="00E66D4D"/>
    <w:rsid w:val="00E673E4"/>
    <w:rsid w:val="00E67680"/>
    <w:rsid w:val="00E67806"/>
    <w:rsid w:val="00E702D3"/>
    <w:rsid w:val="00E703D9"/>
    <w:rsid w:val="00E708CE"/>
    <w:rsid w:val="00E70904"/>
    <w:rsid w:val="00E70D70"/>
    <w:rsid w:val="00E71663"/>
    <w:rsid w:val="00E716FA"/>
    <w:rsid w:val="00E71D89"/>
    <w:rsid w:val="00E71F5B"/>
    <w:rsid w:val="00E7200C"/>
    <w:rsid w:val="00E72654"/>
    <w:rsid w:val="00E72726"/>
    <w:rsid w:val="00E7299F"/>
    <w:rsid w:val="00E7304C"/>
    <w:rsid w:val="00E730B2"/>
    <w:rsid w:val="00E7389E"/>
    <w:rsid w:val="00E739BE"/>
    <w:rsid w:val="00E73B16"/>
    <w:rsid w:val="00E73B44"/>
    <w:rsid w:val="00E73CA0"/>
    <w:rsid w:val="00E73D92"/>
    <w:rsid w:val="00E740A7"/>
    <w:rsid w:val="00E74230"/>
    <w:rsid w:val="00E7441E"/>
    <w:rsid w:val="00E74749"/>
    <w:rsid w:val="00E74E76"/>
    <w:rsid w:val="00E75E1D"/>
    <w:rsid w:val="00E76EBB"/>
    <w:rsid w:val="00E80415"/>
    <w:rsid w:val="00E80809"/>
    <w:rsid w:val="00E809E0"/>
    <w:rsid w:val="00E8157E"/>
    <w:rsid w:val="00E81B5D"/>
    <w:rsid w:val="00E8219C"/>
    <w:rsid w:val="00E82593"/>
    <w:rsid w:val="00E8272A"/>
    <w:rsid w:val="00E835C0"/>
    <w:rsid w:val="00E83909"/>
    <w:rsid w:val="00E83BF8"/>
    <w:rsid w:val="00E83CF2"/>
    <w:rsid w:val="00E8472A"/>
    <w:rsid w:val="00E8486A"/>
    <w:rsid w:val="00E848AA"/>
    <w:rsid w:val="00E855E5"/>
    <w:rsid w:val="00E85F50"/>
    <w:rsid w:val="00E86932"/>
    <w:rsid w:val="00E8769A"/>
    <w:rsid w:val="00E878A3"/>
    <w:rsid w:val="00E87CAD"/>
    <w:rsid w:val="00E87E29"/>
    <w:rsid w:val="00E909E0"/>
    <w:rsid w:val="00E9154F"/>
    <w:rsid w:val="00E91575"/>
    <w:rsid w:val="00E91795"/>
    <w:rsid w:val="00E92460"/>
    <w:rsid w:val="00E924F1"/>
    <w:rsid w:val="00E9253F"/>
    <w:rsid w:val="00E93379"/>
    <w:rsid w:val="00E933A7"/>
    <w:rsid w:val="00E93BC5"/>
    <w:rsid w:val="00E9523A"/>
    <w:rsid w:val="00E95459"/>
    <w:rsid w:val="00E961AE"/>
    <w:rsid w:val="00E96D15"/>
    <w:rsid w:val="00E96DC0"/>
    <w:rsid w:val="00E96E8F"/>
    <w:rsid w:val="00E970F9"/>
    <w:rsid w:val="00E97490"/>
    <w:rsid w:val="00E979A6"/>
    <w:rsid w:val="00E97FF0"/>
    <w:rsid w:val="00EA0118"/>
    <w:rsid w:val="00EA023B"/>
    <w:rsid w:val="00EA02CD"/>
    <w:rsid w:val="00EA0D2E"/>
    <w:rsid w:val="00EA0E9E"/>
    <w:rsid w:val="00EA20BF"/>
    <w:rsid w:val="00EA220A"/>
    <w:rsid w:val="00EA2220"/>
    <w:rsid w:val="00EA2499"/>
    <w:rsid w:val="00EA2DA6"/>
    <w:rsid w:val="00EA2EF6"/>
    <w:rsid w:val="00EA2F9C"/>
    <w:rsid w:val="00EA33DE"/>
    <w:rsid w:val="00EA3B65"/>
    <w:rsid w:val="00EA41A2"/>
    <w:rsid w:val="00EA47E5"/>
    <w:rsid w:val="00EA49A3"/>
    <w:rsid w:val="00EA4C53"/>
    <w:rsid w:val="00EA51C7"/>
    <w:rsid w:val="00EA558F"/>
    <w:rsid w:val="00EA59C5"/>
    <w:rsid w:val="00EA5E93"/>
    <w:rsid w:val="00EA62A1"/>
    <w:rsid w:val="00EA677C"/>
    <w:rsid w:val="00EA68CE"/>
    <w:rsid w:val="00EA6968"/>
    <w:rsid w:val="00EA6DCE"/>
    <w:rsid w:val="00EA6DFD"/>
    <w:rsid w:val="00EA73AD"/>
    <w:rsid w:val="00EA76DD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3E4"/>
    <w:rsid w:val="00EB25BF"/>
    <w:rsid w:val="00EB274C"/>
    <w:rsid w:val="00EB3543"/>
    <w:rsid w:val="00EB37F8"/>
    <w:rsid w:val="00EB39FF"/>
    <w:rsid w:val="00EB3AAE"/>
    <w:rsid w:val="00EB3BC4"/>
    <w:rsid w:val="00EB3E52"/>
    <w:rsid w:val="00EB4A0A"/>
    <w:rsid w:val="00EB4D61"/>
    <w:rsid w:val="00EB55F4"/>
    <w:rsid w:val="00EB5DB0"/>
    <w:rsid w:val="00EB62C0"/>
    <w:rsid w:val="00EB664A"/>
    <w:rsid w:val="00EB6959"/>
    <w:rsid w:val="00EB6C1A"/>
    <w:rsid w:val="00EB6CAC"/>
    <w:rsid w:val="00EB7465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E20"/>
    <w:rsid w:val="00EC3695"/>
    <w:rsid w:val="00EC391C"/>
    <w:rsid w:val="00EC49AA"/>
    <w:rsid w:val="00EC537F"/>
    <w:rsid w:val="00EC554A"/>
    <w:rsid w:val="00EC59D4"/>
    <w:rsid w:val="00EC5EF9"/>
    <w:rsid w:val="00EC5FD5"/>
    <w:rsid w:val="00EC6670"/>
    <w:rsid w:val="00EC6F40"/>
    <w:rsid w:val="00EC7104"/>
    <w:rsid w:val="00EC799D"/>
    <w:rsid w:val="00EC7A8E"/>
    <w:rsid w:val="00EC7D13"/>
    <w:rsid w:val="00EC7E31"/>
    <w:rsid w:val="00ED0830"/>
    <w:rsid w:val="00ED0A3C"/>
    <w:rsid w:val="00ED0C09"/>
    <w:rsid w:val="00ED0DAD"/>
    <w:rsid w:val="00ED126C"/>
    <w:rsid w:val="00ED1520"/>
    <w:rsid w:val="00ED182B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9D8"/>
    <w:rsid w:val="00ED40AE"/>
    <w:rsid w:val="00ED50AF"/>
    <w:rsid w:val="00ED50CE"/>
    <w:rsid w:val="00ED514B"/>
    <w:rsid w:val="00ED523E"/>
    <w:rsid w:val="00ED5280"/>
    <w:rsid w:val="00ED533E"/>
    <w:rsid w:val="00ED57BA"/>
    <w:rsid w:val="00ED583F"/>
    <w:rsid w:val="00ED5D8C"/>
    <w:rsid w:val="00ED68E0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B57"/>
    <w:rsid w:val="00EE2B94"/>
    <w:rsid w:val="00EE2C0C"/>
    <w:rsid w:val="00EE3326"/>
    <w:rsid w:val="00EE34F7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5926"/>
    <w:rsid w:val="00EE65D9"/>
    <w:rsid w:val="00EE6F59"/>
    <w:rsid w:val="00EE715B"/>
    <w:rsid w:val="00EE737A"/>
    <w:rsid w:val="00EE7434"/>
    <w:rsid w:val="00EE7E14"/>
    <w:rsid w:val="00EF00C1"/>
    <w:rsid w:val="00EF0248"/>
    <w:rsid w:val="00EF0641"/>
    <w:rsid w:val="00EF0725"/>
    <w:rsid w:val="00EF07D3"/>
    <w:rsid w:val="00EF0BFE"/>
    <w:rsid w:val="00EF0D5D"/>
    <w:rsid w:val="00EF13A1"/>
    <w:rsid w:val="00EF15A6"/>
    <w:rsid w:val="00EF26FF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28"/>
    <w:rsid w:val="00EF4C9E"/>
    <w:rsid w:val="00EF4DE3"/>
    <w:rsid w:val="00EF4E14"/>
    <w:rsid w:val="00EF4F3C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861"/>
    <w:rsid w:val="00F02BFD"/>
    <w:rsid w:val="00F034C8"/>
    <w:rsid w:val="00F03820"/>
    <w:rsid w:val="00F03AC7"/>
    <w:rsid w:val="00F03ADB"/>
    <w:rsid w:val="00F04C9E"/>
    <w:rsid w:val="00F04D4E"/>
    <w:rsid w:val="00F0575F"/>
    <w:rsid w:val="00F05BB0"/>
    <w:rsid w:val="00F05FBE"/>
    <w:rsid w:val="00F061F9"/>
    <w:rsid w:val="00F06250"/>
    <w:rsid w:val="00F062AD"/>
    <w:rsid w:val="00F06ED4"/>
    <w:rsid w:val="00F079FC"/>
    <w:rsid w:val="00F07EBF"/>
    <w:rsid w:val="00F1006C"/>
    <w:rsid w:val="00F10EC4"/>
    <w:rsid w:val="00F11160"/>
    <w:rsid w:val="00F111E5"/>
    <w:rsid w:val="00F112F8"/>
    <w:rsid w:val="00F12441"/>
    <w:rsid w:val="00F12454"/>
    <w:rsid w:val="00F124AB"/>
    <w:rsid w:val="00F124BE"/>
    <w:rsid w:val="00F1319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804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05A3"/>
    <w:rsid w:val="00F209D4"/>
    <w:rsid w:val="00F21100"/>
    <w:rsid w:val="00F21D64"/>
    <w:rsid w:val="00F21F6A"/>
    <w:rsid w:val="00F2212C"/>
    <w:rsid w:val="00F22F77"/>
    <w:rsid w:val="00F2358D"/>
    <w:rsid w:val="00F23E40"/>
    <w:rsid w:val="00F243D6"/>
    <w:rsid w:val="00F25019"/>
    <w:rsid w:val="00F2518C"/>
    <w:rsid w:val="00F2659A"/>
    <w:rsid w:val="00F2694D"/>
    <w:rsid w:val="00F26CF0"/>
    <w:rsid w:val="00F27AD6"/>
    <w:rsid w:val="00F27B99"/>
    <w:rsid w:val="00F27BFB"/>
    <w:rsid w:val="00F3025F"/>
    <w:rsid w:val="00F30537"/>
    <w:rsid w:val="00F3088B"/>
    <w:rsid w:val="00F3154A"/>
    <w:rsid w:val="00F31BAE"/>
    <w:rsid w:val="00F320AA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9B2"/>
    <w:rsid w:val="00F34D26"/>
    <w:rsid w:val="00F35520"/>
    <w:rsid w:val="00F35A09"/>
    <w:rsid w:val="00F35DDE"/>
    <w:rsid w:val="00F36156"/>
    <w:rsid w:val="00F362A6"/>
    <w:rsid w:val="00F369CA"/>
    <w:rsid w:val="00F36A25"/>
    <w:rsid w:val="00F36F6E"/>
    <w:rsid w:val="00F37608"/>
    <w:rsid w:val="00F37F6D"/>
    <w:rsid w:val="00F37F94"/>
    <w:rsid w:val="00F401A7"/>
    <w:rsid w:val="00F401C8"/>
    <w:rsid w:val="00F407F7"/>
    <w:rsid w:val="00F409B0"/>
    <w:rsid w:val="00F40FAD"/>
    <w:rsid w:val="00F4104C"/>
    <w:rsid w:val="00F41140"/>
    <w:rsid w:val="00F422D7"/>
    <w:rsid w:val="00F42CA9"/>
    <w:rsid w:val="00F43918"/>
    <w:rsid w:val="00F43DC1"/>
    <w:rsid w:val="00F441C7"/>
    <w:rsid w:val="00F4421C"/>
    <w:rsid w:val="00F44411"/>
    <w:rsid w:val="00F44F8A"/>
    <w:rsid w:val="00F450BD"/>
    <w:rsid w:val="00F45F0C"/>
    <w:rsid w:val="00F46DE7"/>
    <w:rsid w:val="00F47209"/>
    <w:rsid w:val="00F4758C"/>
    <w:rsid w:val="00F47C6C"/>
    <w:rsid w:val="00F47E32"/>
    <w:rsid w:val="00F47F78"/>
    <w:rsid w:val="00F50529"/>
    <w:rsid w:val="00F505F5"/>
    <w:rsid w:val="00F5070C"/>
    <w:rsid w:val="00F50734"/>
    <w:rsid w:val="00F50C26"/>
    <w:rsid w:val="00F5139A"/>
    <w:rsid w:val="00F525E7"/>
    <w:rsid w:val="00F5285F"/>
    <w:rsid w:val="00F528EE"/>
    <w:rsid w:val="00F52B23"/>
    <w:rsid w:val="00F52F80"/>
    <w:rsid w:val="00F536DA"/>
    <w:rsid w:val="00F53763"/>
    <w:rsid w:val="00F53792"/>
    <w:rsid w:val="00F54278"/>
    <w:rsid w:val="00F547E8"/>
    <w:rsid w:val="00F5490E"/>
    <w:rsid w:val="00F54AAF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A2B"/>
    <w:rsid w:val="00F57A9B"/>
    <w:rsid w:val="00F57D00"/>
    <w:rsid w:val="00F57E8E"/>
    <w:rsid w:val="00F60611"/>
    <w:rsid w:val="00F60CF1"/>
    <w:rsid w:val="00F61114"/>
    <w:rsid w:val="00F614B3"/>
    <w:rsid w:val="00F61A8E"/>
    <w:rsid w:val="00F61D63"/>
    <w:rsid w:val="00F620E4"/>
    <w:rsid w:val="00F622AE"/>
    <w:rsid w:val="00F6244B"/>
    <w:rsid w:val="00F63486"/>
    <w:rsid w:val="00F643F8"/>
    <w:rsid w:val="00F6496A"/>
    <w:rsid w:val="00F64D90"/>
    <w:rsid w:val="00F64F6E"/>
    <w:rsid w:val="00F6572C"/>
    <w:rsid w:val="00F66D45"/>
    <w:rsid w:val="00F673C0"/>
    <w:rsid w:val="00F70205"/>
    <w:rsid w:val="00F7065F"/>
    <w:rsid w:val="00F708BC"/>
    <w:rsid w:val="00F70D36"/>
    <w:rsid w:val="00F7115C"/>
    <w:rsid w:val="00F71304"/>
    <w:rsid w:val="00F7143F"/>
    <w:rsid w:val="00F719B6"/>
    <w:rsid w:val="00F72857"/>
    <w:rsid w:val="00F72C12"/>
    <w:rsid w:val="00F72FDA"/>
    <w:rsid w:val="00F73197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61A9"/>
    <w:rsid w:val="00F7669F"/>
    <w:rsid w:val="00F7670D"/>
    <w:rsid w:val="00F76AFD"/>
    <w:rsid w:val="00F76EBE"/>
    <w:rsid w:val="00F77384"/>
    <w:rsid w:val="00F77910"/>
    <w:rsid w:val="00F77F7B"/>
    <w:rsid w:val="00F8014A"/>
    <w:rsid w:val="00F8093A"/>
    <w:rsid w:val="00F815F2"/>
    <w:rsid w:val="00F8194D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C03"/>
    <w:rsid w:val="00F85391"/>
    <w:rsid w:val="00F856C6"/>
    <w:rsid w:val="00F85787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473"/>
    <w:rsid w:val="00F91BCA"/>
    <w:rsid w:val="00F91E50"/>
    <w:rsid w:val="00F91FCB"/>
    <w:rsid w:val="00F92337"/>
    <w:rsid w:val="00F92F10"/>
    <w:rsid w:val="00F93041"/>
    <w:rsid w:val="00F93591"/>
    <w:rsid w:val="00F939A6"/>
    <w:rsid w:val="00F93D17"/>
    <w:rsid w:val="00F94104"/>
    <w:rsid w:val="00F947EC"/>
    <w:rsid w:val="00F94BCA"/>
    <w:rsid w:val="00F950D4"/>
    <w:rsid w:val="00F9533D"/>
    <w:rsid w:val="00F956C6"/>
    <w:rsid w:val="00F9580A"/>
    <w:rsid w:val="00F95F53"/>
    <w:rsid w:val="00F96D1E"/>
    <w:rsid w:val="00F96FC6"/>
    <w:rsid w:val="00F9713C"/>
    <w:rsid w:val="00F97335"/>
    <w:rsid w:val="00F975EE"/>
    <w:rsid w:val="00FA0166"/>
    <w:rsid w:val="00FA0D29"/>
    <w:rsid w:val="00FA0FAC"/>
    <w:rsid w:val="00FA104B"/>
    <w:rsid w:val="00FA176B"/>
    <w:rsid w:val="00FA1AE3"/>
    <w:rsid w:val="00FA1CBB"/>
    <w:rsid w:val="00FA1D2E"/>
    <w:rsid w:val="00FA298D"/>
    <w:rsid w:val="00FA2F74"/>
    <w:rsid w:val="00FA3557"/>
    <w:rsid w:val="00FA3850"/>
    <w:rsid w:val="00FA3E36"/>
    <w:rsid w:val="00FA3F1D"/>
    <w:rsid w:val="00FA445D"/>
    <w:rsid w:val="00FA47CA"/>
    <w:rsid w:val="00FA53FB"/>
    <w:rsid w:val="00FA54BA"/>
    <w:rsid w:val="00FA556B"/>
    <w:rsid w:val="00FA56B5"/>
    <w:rsid w:val="00FA5F5C"/>
    <w:rsid w:val="00FA6028"/>
    <w:rsid w:val="00FA6BC3"/>
    <w:rsid w:val="00FA6DF0"/>
    <w:rsid w:val="00FA7756"/>
    <w:rsid w:val="00FB04C0"/>
    <w:rsid w:val="00FB0641"/>
    <w:rsid w:val="00FB085D"/>
    <w:rsid w:val="00FB0EC2"/>
    <w:rsid w:val="00FB140E"/>
    <w:rsid w:val="00FB19F5"/>
    <w:rsid w:val="00FB258F"/>
    <w:rsid w:val="00FB27B4"/>
    <w:rsid w:val="00FB2E9D"/>
    <w:rsid w:val="00FB3C25"/>
    <w:rsid w:val="00FB3EF7"/>
    <w:rsid w:val="00FB4116"/>
    <w:rsid w:val="00FB5551"/>
    <w:rsid w:val="00FB589E"/>
    <w:rsid w:val="00FB5C83"/>
    <w:rsid w:val="00FB5DE3"/>
    <w:rsid w:val="00FB60C6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A71"/>
    <w:rsid w:val="00FC0E53"/>
    <w:rsid w:val="00FC1596"/>
    <w:rsid w:val="00FC1EEC"/>
    <w:rsid w:val="00FC21BD"/>
    <w:rsid w:val="00FC2D8B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ACA"/>
    <w:rsid w:val="00FC4C01"/>
    <w:rsid w:val="00FC4E04"/>
    <w:rsid w:val="00FC4F65"/>
    <w:rsid w:val="00FC4F96"/>
    <w:rsid w:val="00FC50AA"/>
    <w:rsid w:val="00FC6615"/>
    <w:rsid w:val="00FC6BEB"/>
    <w:rsid w:val="00FC6FFE"/>
    <w:rsid w:val="00FC73EE"/>
    <w:rsid w:val="00FC7486"/>
    <w:rsid w:val="00FC74B2"/>
    <w:rsid w:val="00FC7973"/>
    <w:rsid w:val="00FC7E48"/>
    <w:rsid w:val="00FD0350"/>
    <w:rsid w:val="00FD07CB"/>
    <w:rsid w:val="00FD0818"/>
    <w:rsid w:val="00FD0BA2"/>
    <w:rsid w:val="00FD0F8F"/>
    <w:rsid w:val="00FD110B"/>
    <w:rsid w:val="00FD147D"/>
    <w:rsid w:val="00FD1771"/>
    <w:rsid w:val="00FD191C"/>
    <w:rsid w:val="00FD1BDC"/>
    <w:rsid w:val="00FD1D05"/>
    <w:rsid w:val="00FD2028"/>
    <w:rsid w:val="00FD292D"/>
    <w:rsid w:val="00FD3112"/>
    <w:rsid w:val="00FD33AE"/>
    <w:rsid w:val="00FD34E1"/>
    <w:rsid w:val="00FD39A6"/>
    <w:rsid w:val="00FD3C3B"/>
    <w:rsid w:val="00FD406E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2F07"/>
    <w:rsid w:val="00FE3A5F"/>
    <w:rsid w:val="00FE3CB8"/>
    <w:rsid w:val="00FE4CD9"/>
    <w:rsid w:val="00FE55DE"/>
    <w:rsid w:val="00FE562D"/>
    <w:rsid w:val="00FE585E"/>
    <w:rsid w:val="00FE6CBF"/>
    <w:rsid w:val="00FE6D36"/>
    <w:rsid w:val="00FE7359"/>
    <w:rsid w:val="00FF0153"/>
    <w:rsid w:val="00FF0E9B"/>
    <w:rsid w:val="00FF1241"/>
    <w:rsid w:val="00FF14FA"/>
    <w:rsid w:val="00FF168A"/>
    <w:rsid w:val="00FF1A40"/>
    <w:rsid w:val="00FF1BB3"/>
    <w:rsid w:val="00FF1DE6"/>
    <w:rsid w:val="00FF20AF"/>
    <w:rsid w:val="00FF22CE"/>
    <w:rsid w:val="00FF25BA"/>
    <w:rsid w:val="00FF27E4"/>
    <w:rsid w:val="00FF28F5"/>
    <w:rsid w:val="00FF2C6D"/>
    <w:rsid w:val="00FF2CCE"/>
    <w:rsid w:val="00FF4076"/>
    <w:rsid w:val="00FF4573"/>
    <w:rsid w:val="00FF5383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annotation reference" w:qFormat="1"/>
    <w:lsdException w:name="Default Paragraph Font" w:uiPriority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104D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000050"/>
    <w:pPr>
      <w:keepNext/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uiPriority w:val="99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basedOn w:val="a"/>
    <w:next w:val="a"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1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styleId="af0">
    <w:name w:val="Strong"/>
    <w:uiPriority w:val="22"/>
    <w:qFormat/>
    <w:rsid w:val="00930737"/>
    <w:rPr>
      <w:b/>
      <w:bCs/>
    </w:rPr>
  </w:style>
  <w:style w:type="paragraph" w:customStyle="1" w:styleId="B4">
    <w:name w:val="B4"/>
    <w:basedOn w:val="a"/>
    <w:link w:val="B4Char"/>
    <w:rsid w:val="00E924F1"/>
    <w:pPr>
      <w:spacing w:afterLines="0" w:after="180"/>
      <w:ind w:left="1418" w:hanging="284"/>
    </w:pPr>
    <w:rPr>
      <w:rFonts w:eastAsia="宋体"/>
      <w:lang w:val="en-GB"/>
    </w:rPr>
  </w:style>
  <w:style w:type="paragraph" w:customStyle="1" w:styleId="B5">
    <w:name w:val="B5"/>
    <w:basedOn w:val="a"/>
    <w:rsid w:val="00E924F1"/>
    <w:pPr>
      <w:spacing w:afterLines="0" w:after="180"/>
      <w:ind w:left="1702" w:hanging="284"/>
    </w:pPr>
    <w:rPr>
      <w:rFonts w:eastAsia="宋体"/>
      <w:lang w:val="en-GB"/>
    </w:rPr>
  </w:style>
  <w:style w:type="character" w:customStyle="1" w:styleId="B4Char">
    <w:name w:val="B4 Char"/>
    <w:link w:val="B4"/>
    <w:rsid w:val="00E924F1"/>
    <w:rPr>
      <w:lang w:val="en-GB" w:eastAsia="en-US"/>
    </w:rPr>
  </w:style>
  <w:style w:type="paragraph" w:customStyle="1" w:styleId="PL">
    <w:name w:val="PL"/>
    <w:link w:val="PLChar"/>
    <w:qFormat/>
    <w:rsid w:val="00A71A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71A8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FA3E36"/>
    <w:pPr>
      <w:keepNext/>
      <w:keepLines/>
      <w:overflowPunct w:val="0"/>
      <w:autoSpaceDE w:val="0"/>
      <w:autoSpaceDN w:val="0"/>
      <w:adjustRightInd w:val="0"/>
      <w:spacing w:afterLines="0" w:after="0"/>
      <w:textAlignment w:val="baseline"/>
    </w:pPr>
    <w:rPr>
      <w:rFonts w:ascii="Arial" w:hAnsi="Arial"/>
      <w:sz w:val="18"/>
      <w:lang w:val="en-GB" w:eastAsia="ja-JP"/>
    </w:rPr>
  </w:style>
  <w:style w:type="character" w:customStyle="1" w:styleId="TALCar">
    <w:name w:val="TAL Car"/>
    <w:link w:val="TAL"/>
    <w:qFormat/>
    <w:rsid w:val="00FA3E36"/>
    <w:rPr>
      <w:rFonts w:ascii="Arial" w:eastAsia="Times New Roman" w:hAnsi="Arial"/>
      <w:sz w:val="18"/>
      <w:lang w:val="en-GB" w:eastAsia="ja-JP"/>
    </w:rPr>
  </w:style>
  <w:style w:type="table" w:customStyle="1" w:styleId="10">
    <w:name w:val="网格型1"/>
    <w:basedOn w:val="a1"/>
    <w:next w:val="a4"/>
    <w:qFormat/>
    <w:rsid w:val="00FF4573"/>
    <w:rPr>
      <w:rFonts w:asciiTheme="minorHAnsi" w:eastAsiaTheme="minorEastAsia" w:hAnsiTheme="minorHAnsi" w:cstheme="minorBidi"/>
      <w:kern w:val="2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unhideWhenUsed/>
    <w:rsid w:val="00900064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B10">
    <w:name w:val="B1 (文字)"/>
    <w:locked/>
    <w:rsid w:val="001F24BB"/>
    <w:rPr>
      <w:lang w:val="en-GB" w:eastAsia="en-US"/>
    </w:rPr>
  </w:style>
  <w:style w:type="paragraph" w:customStyle="1" w:styleId="EQ">
    <w:name w:val="EQ"/>
    <w:basedOn w:val="a"/>
    <w:next w:val="a"/>
    <w:qFormat/>
    <w:rsid w:val="004F3C0B"/>
    <w:pPr>
      <w:keepLines/>
      <w:tabs>
        <w:tab w:val="center" w:pos="4536"/>
        <w:tab w:val="right" w:pos="9072"/>
      </w:tabs>
      <w:spacing w:afterLines="0" w:after="180"/>
    </w:pPr>
    <w:rPr>
      <w:rFonts w:eastAsia="宋体"/>
      <w:noProof/>
      <w:lang w:val="en-GB"/>
    </w:rPr>
  </w:style>
  <w:style w:type="character" w:styleId="af2">
    <w:name w:val="Hyperlink"/>
    <w:uiPriority w:val="99"/>
    <w:qFormat/>
    <w:rsid w:val="003C7E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annotation reference" w:qFormat="1"/>
    <w:lsdException w:name="Default Paragraph Font" w:uiPriority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104D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000050"/>
    <w:pPr>
      <w:keepNext/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uiPriority w:val="99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basedOn w:val="a"/>
    <w:next w:val="a"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1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87D37"/>
    <w:rPr>
      <w:rFonts w:ascii="Arial" w:eastAsia="Arial" w:hAnsi="Arial"/>
      <w:sz w:val="24"/>
      <w:lang w:eastAsia="en-US"/>
    </w:rPr>
  </w:style>
  <w:style w:type="character" w:styleId="af0">
    <w:name w:val="Strong"/>
    <w:uiPriority w:val="22"/>
    <w:qFormat/>
    <w:rsid w:val="00930737"/>
    <w:rPr>
      <w:b/>
      <w:bCs/>
    </w:rPr>
  </w:style>
  <w:style w:type="paragraph" w:customStyle="1" w:styleId="B4">
    <w:name w:val="B4"/>
    <w:basedOn w:val="a"/>
    <w:link w:val="B4Char"/>
    <w:rsid w:val="00E924F1"/>
    <w:pPr>
      <w:spacing w:afterLines="0" w:after="180"/>
      <w:ind w:left="1418" w:hanging="284"/>
    </w:pPr>
    <w:rPr>
      <w:rFonts w:eastAsia="宋体"/>
      <w:lang w:val="en-GB"/>
    </w:rPr>
  </w:style>
  <w:style w:type="paragraph" w:customStyle="1" w:styleId="B5">
    <w:name w:val="B5"/>
    <w:basedOn w:val="a"/>
    <w:rsid w:val="00E924F1"/>
    <w:pPr>
      <w:spacing w:afterLines="0" w:after="180"/>
      <w:ind w:left="1702" w:hanging="284"/>
    </w:pPr>
    <w:rPr>
      <w:rFonts w:eastAsia="宋体"/>
      <w:lang w:val="en-GB"/>
    </w:rPr>
  </w:style>
  <w:style w:type="character" w:customStyle="1" w:styleId="B4Char">
    <w:name w:val="B4 Char"/>
    <w:link w:val="B4"/>
    <w:rsid w:val="00E924F1"/>
    <w:rPr>
      <w:lang w:val="en-GB" w:eastAsia="en-US"/>
    </w:rPr>
  </w:style>
  <w:style w:type="paragraph" w:customStyle="1" w:styleId="PL">
    <w:name w:val="PL"/>
    <w:link w:val="PLChar"/>
    <w:qFormat/>
    <w:rsid w:val="00A71A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71A8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FA3E36"/>
    <w:pPr>
      <w:keepNext/>
      <w:keepLines/>
      <w:overflowPunct w:val="0"/>
      <w:autoSpaceDE w:val="0"/>
      <w:autoSpaceDN w:val="0"/>
      <w:adjustRightInd w:val="0"/>
      <w:spacing w:afterLines="0" w:after="0"/>
      <w:textAlignment w:val="baseline"/>
    </w:pPr>
    <w:rPr>
      <w:rFonts w:ascii="Arial" w:hAnsi="Arial"/>
      <w:sz w:val="18"/>
      <w:lang w:val="en-GB" w:eastAsia="ja-JP"/>
    </w:rPr>
  </w:style>
  <w:style w:type="character" w:customStyle="1" w:styleId="TALCar">
    <w:name w:val="TAL Car"/>
    <w:link w:val="TAL"/>
    <w:qFormat/>
    <w:rsid w:val="00FA3E36"/>
    <w:rPr>
      <w:rFonts w:ascii="Arial" w:eastAsia="Times New Roman" w:hAnsi="Arial"/>
      <w:sz w:val="18"/>
      <w:lang w:val="en-GB" w:eastAsia="ja-JP"/>
    </w:rPr>
  </w:style>
  <w:style w:type="table" w:customStyle="1" w:styleId="10">
    <w:name w:val="网格型1"/>
    <w:basedOn w:val="a1"/>
    <w:next w:val="a4"/>
    <w:qFormat/>
    <w:rsid w:val="00FF4573"/>
    <w:rPr>
      <w:rFonts w:asciiTheme="minorHAnsi" w:eastAsiaTheme="minorEastAsia" w:hAnsiTheme="minorHAnsi" w:cstheme="minorBidi"/>
      <w:kern w:val="2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unhideWhenUsed/>
    <w:rsid w:val="00900064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B10">
    <w:name w:val="B1 (文字)"/>
    <w:locked/>
    <w:rsid w:val="001F24BB"/>
    <w:rPr>
      <w:lang w:val="en-GB" w:eastAsia="en-US"/>
    </w:rPr>
  </w:style>
  <w:style w:type="paragraph" w:customStyle="1" w:styleId="EQ">
    <w:name w:val="EQ"/>
    <w:basedOn w:val="a"/>
    <w:next w:val="a"/>
    <w:qFormat/>
    <w:rsid w:val="004F3C0B"/>
    <w:pPr>
      <w:keepLines/>
      <w:tabs>
        <w:tab w:val="center" w:pos="4536"/>
        <w:tab w:val="right" w:pos="9072"/>
      </w:tabs>
      <w:spacing w:afterLines="0" w:after="180"/>
    </w:pPr>
    <w:rPr>
      <w:rFonts w:eastAsia="宋体"/>
      <w:noProof/>
      <w:lang w:val="en-GB"/>
    </w:rPr>
  </w:style>
  <w:style w:type="character" w:styleId="af2">
    <w:name w:val="Hyperlink"/>
    <w:uiPriority w:val="99"/>
    <w:qFormat/>
    <w:rsid w:val="003C7E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73523-F343-40E2-B34D-E404CDA30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2595</Words>
  <Characters>14793</Characters>
  <Application>Microsoft Office Word</Application>
  <DocSecurity>0</DocSecurity>
  <PresentationFormat/>
  <Lines>123</Lines>
  <Paragraphs>34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17354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siqianqian</cp:lastModifiedBy>
  <cp:revision>2</cp:revision>
  <dcterms:created xsi:type="dcterms:W3CDTF">2021-04-02T10:17:00Z</dcterms:created>
  <dcterms:modified xsi:type="dcterms:W3CDTF">2021-04-02T10:17:00Z</dcterms:modified>
</cp:coreProperties>
</file>